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30" w:rsidRPr="00661030" w:rsidRDefault="00004222" w:rsidP="00004222">
      <w:pPr>
        <w:spacing w:after="0" w:line="240" w:lineRule="auto"/>
        <w:jc w:val="both"/>
        <w:rPr>
          <w:rFonts w:ascii="Tahoma" w:hAnsi="Tahoma" w:cs="Tahoma"/>
          <w:sz w:val="24"/>
          <w:szCs w:val="24"/>
        </w:rPr>
      </w:pPr>
      <w:r>
        <w:rPr>
          <w:rFonts w:ascii="Tahoma" w:hAnsi="Tahoma" w:cs="Tahoma"/>
          <w:noProof/>
          <w:sz w:val="56"/>
          <w:szCs w:val="56"/>
          <w:lang w:eastAsia="en-AU"/>
        </w:rPr>
        <w:drawing>
          <wp:anchor distT="0" distB="0" distL="114300" distR="114300" simplePos="0" relativeHeight="251667456" behindDoc="1" locked="0" layoutInCell="1" allowOverlap="1" wp14:anchorId="1746763F" wp14:editId="05331446">
            <wp:simplePos x="0" y="0"/>
            <wp:positionH relativeFrom="column">
              <wp:posOffset>3875314</wp:posOffset>
            </wp:positionH>
            <wp:positionV relativeFrom="paragraph">
              <wp:posOffset>-598805</wp:posOffset>
            </wp:positionV>
            <wp:extent cx="2080895" cy="8489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och Logo 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895" cy="848995"/>
                    </a:xfrm>
                    <a:prstGeom prst="rect">
                      <a:avLst/>
                    </a:prstGeom>
                  </pic:spPr>
                </pic:pic>
              </a:graphicData>
            </a:graphic>
            <wp14:sizeRelH relativeFrom="page">
              <wp14:pctWidth>0</wp14:pctWidth>
            </wp14:sizeRelH>
            <wp14:sizeRelV relativeFrom="page">
              <wp14:pctHeight>0</wp14:pctHeight>
            </wp14:sizeRelV>
          </wp:anchor>
        </w:drawing>
      </w:r>
      <w:r w:rsidR="00661030" w:rsidRPr="00661030">
        <w:rPr>
          <w:rFonts w:ascii="Tahoma" w:hAnsi="Tahoma" w:cs="Tahoma"/>
          <w:sz w:val="24"/>
          <w:szCs w:val="24"/>
        </w:rPr>
        <w:t>Employment</w:t>
      </w:r>
    </w:p>
    <w:p w:rsidR="00661030" w:rsidRPr="00661030" w:rsidRDefault="00661030" w:rsidP="00004222">
      <w:pPr>
        <w:pStyle w:val="Header"/>
        <w:ind w:right="4394"/>
        <w:jc w:val="both"/>
        <w:rPr>
          <w:rFonts w:ascii="Tahoma" w:hAnsi="Tahoma" w:cs="Tahoma"/>
          <w:sz w:val="52"/>
          <w:szCs w:val="52"/>
        </w:rPr>
      </w:pPr>
      <w:r w:rsidRPr="00661030">
        <w:rPr>
          <w:rFonts w:ascii="Tahoma" w:hAnsi="Tahoma" w:cs="Tahoma"/>
          <w:sz w:val="52"/>
          <w:szCs w:val="52"/>
        </w:rPr>
        <w:t>Position Description</w:t>
      </w:r>
    </w:p>
    <w:p w:rsidR="00661030" w:rsidRPr="00661030" w:rsidRDefault="00661030" w:rsidP="00004222">
      <w:pPr>
        <w:spacing w:after="0" w:line="240" w:lineRule="auto"/>
        <w:jc w:val="both"/>
        <w:rPr>
          <w:rFonts w:ascii="Tahoma" w:hAnsi="Tahoma" w:cs="Tahoma"/>
        </w:rPr>
      </w:pPr>
    </w:p>
    <w:p w:rsidR="00A3407D" w:rsidRPr="00661030" w:rsidRDefault="00A3407D" w:rsidP="00A3407D">
      <w:pPr>
        <w:tabs>
          <w:tab w:val="left" w:pos="2410"/>
        </w:tabs>
        <w:spacing w:before="120" w:after="120" w:line="240" w:lineRule="auto"/>
        <w:ind w:left="2410" w:hanging="2325"/>
        <w:jc w:val="both"/>
        <w:rPr>
          <w:rFonts w:ascii="Tahoma" w:hAnsi="Tahoma" w:cs="Tahoma"/>
        </w:rPr>
      </w:pPr>
      <w:r w:rsidRPr="00661030">
        <w:rPr>
          <w:rFonts w:ascii="Tahoma" w:hAnsi="Tahoma" w:cs="Tahoma"/>
          <w:b/>
        </w:rPr>
        <w:t>Position:</w:t>
      </w:r>
      <w:r w:rsidRPr="00661030">
        <w:rPr>
          <w:rFonts w:ascii="Tahoma" w:hAnsi="Tahoma" w:cs="Tahoma"/>
          <w:b/>
        </w:rPr>
        <w:tab/>
      </w:r>
      <w:r w:rsidR="008E578D" w:rsidRPr="008E578D">
        <w:rPr>
          <w:rFonts w:ascii="Tahoma" w:hAnsi="Tahoma" w:cs="Tahoma"/>
        </w:rPr>
        <w:t>Manager</w:t>
      </w:r>
      <w:r w:rsidR="008E578D">
        <w:rPr>
          <w:rFonts w:ascii="Tahoma" w:hAnsi="Tahoma" w:cs="Tahoma"/>
          <w:b/>
        </w:rPr>
        <w:t xml:space="preserve"> </w:t>
      </w:r>
      <w:r w:rsidR="009712AF">
        <w:rPr>
          <w:rFonts w:ascii="Tahoma" w:hAnsi="Tahoma" w:cs="Tahoma"/>
          <w:b/>
        </w:rPr>
        <w:t>–</w:t>
      </w:r>
      <w:r w:rsidR="0024095D">
        <w:rPr>
          <w:rFonts w:ascii="Tahoma" w:hAnsi="Tahoma" w:cs="Tahoma"/>
          <w:b/>
        </w:rPr>
        <w:t xml:space="preserve"> </w:t>
      </w:r>
      <w:r w:rsidR="008E578D">
        <w:rPr>
          <w:rFonts w:ascii="Tahoma" w:hAnsi="Tahoma" w:cs="Tahoma"/>
        </w:rPr>
        <w:t xml:space="preserve">Risk </w:t>
      </w:r>
      <w:r w:rsidR="009712AF">
        <w:rPr>
          <w:rFonts w:ascii="Tahoma" w:hAnsi="Tahoma" w:cs="Tahoma"/>
        </w:rPr>
        <w:t xml:space="preserve">&amp; Quality </w:t>
      </w:r>
    </w:p>
    <w:p w:rsidR="00A3407D" w:rsidRPr="00661030" w:rsidRDefault="00A3407D" w:rsidP="00A3407D">
      <w:pPr>
        <w:tabs>
          <w:tab w:val="left" w:pos="2410"/>
        </w:tabs>
        <w:spacing w:before="120" w:after="120" w:line="240" w:lineRule="auto"/>
        <w:ind w:left="2410" w:hanging="2325"/>
        <w:jc w:val="both"/>
        <w:rPr>
          <w:rFonts w:ascii="Tahoma" w:hAnsi="Tahoma" w:cs="Tahoma"/>
        </w:rPr>
      </w:pPr>
      <w:r w:rsidRPr="00661030">
        <w:rPr>
          <w:rFonts w:ascii="Tahoma" w:hAnsi="Tahoma" w:cs="Tahoma"/>
          <w:b/>
        </w:rPr>
        <w:t>Award:</w:t>
      </w:r>
      <w:r w:rsidRPr="00661030">
        <w:rPr>
          <w:rFonts w:ascii="Tahoma" w:hAnsi="Tahoma" w:cs="Tahoma"/>
        </w:rPr>
        <w:tab/>
      </w:r>
      <w:r w:rsidR="00FC14EC">
        <w:rPr>
          <w:rFonts w:ascii="Tahoma" w:eastAsia="Times New Roman" w:hAnsi="Tahoma" w:cs="Tahoma"/>
          <w:lang w:val="en-US"/>
        </w:rPr>
        <w:t xml:space="preserve">Lyndoch Living </w:t>
      </w:r>
      <w:r w:rsidR="008E578D">
        <w:rPr>
          <w:rFonts w:ascii="Tahoma" w:eastAsia="Times New Roman" w:hAnsi="Tahoma" w:cs="Tahoma"/>
          <w:lang w:val="en-US"/>
        </w:rPr>
        <w:t xml:space="preserve">(Health and Allied Services, </w:t>
      </w:r>
      <w:r w:rsidR="00644EF6">
        <w:rPr>
          <w:rFonts w:ascii="Tahoma" w:eastAsia="Times New Roman" w:hAnsi="Tahoma" w:cs="Tahoma"/>
          <w:lang w:val="en-US"/>
        </w:rPr>
        <w:t>Manager</w:t>
      </w:r>
      <w:r w:rsidR="008E578D">
        <w:rPr>
          <w:rFonts w:ascii="Tahoma" w:eastAsia="Times New Roman" w:hAnsi="Tahoma" w:cs="Tahoma"/>
          <w:lang w:val="en-US"/>
        </w:rPr>
        <w:t xml:space="preserve">s and Administration Officers) Enterprise Agreement </w:t>
      </w:r>
      <w:r w:rsidR="00644EF6">
        <w:rPr>
          <w:rFonts w:ascii="Tahoma" w:eastAsia="Times New Roman" w:hAnsi="Tahoma" w:cs="Tahoma"/>
          <w:lang w:val="en-US"/>
        </w:rPr>
        <w:t>2016-2020.</w:t>
      </w:r>
    </w:p>
    <w:p w:rsidR="00A3407D" w:rsidRPr="00661030" w:rsidRDefault="00A3407D" w:rsidP="00A3407D">
      <w:pPr>
        <w:tabs>
          <w:tab w:val="left" w:pos="2410"/>
        </w:tabs>
        <w:spacing w:before="120" w:after="120" w:line="240" w:lineRule="auto"/>
        <w:ind w:left="2410" w:hanging="2325"/>
        <w:jc w:val="both"/>
        <w:rPr>
          <w:rFonts w:ascii="Tahoma" w:hAnsi="Tahoma" w:cs="Tahoma"/>
        </w:rPr>
      </w:pPr>
      <w:r w:rsidRPr="00661030">
        <w:rPr>
          <w:rFonts w:ascii="Tahoma" w:hAnsi="Tahoma" w:cs="Tahoma"/>
          <w:b/>
        </w:rPr>
        <w:t>Classification</w:t>
      </w:r>
      <w:r w:rsidRPr="00661030">
        <w:rPr>
          <w:rFonts w:ascii="Tahoma" w:hAnsi="Tahoma" w:cs="Tahoma"/>
        </w:rPr>
        <w:t>:</w:t>
      </w:r>
      <w:r w:rsidRPr="00661030">
        <w:rPr>
          <w:rFonts w:ascii="Tahoma" w:hAnsi="Tahoma" w:cs="Tahoma"/>
        </w:rPr>
        <w:tab/>
      </w:r>
      <w:r w:rsidRPr="00004222">
        <w:rPr>
          <w:rFonts w:ascii="Tahoma" w:hAnsi="Tahoma" w:cs="Tahoma"/>
        </w:rPr>
        <w:t>As per EBA</w:t>
      </w:r>
    </w:p>
    <w:p w:rsidR="00A3407D" w:rsidRPr="00661030" w:rsidRDefault="00A3407D" w:rsidP="0087724A">
      <w:pPr>
        <w:tabs>
          <w:tab w:val="left" w:pos="2410"/>
        </w:tabs>
        <w:spacing w:before="120" w:after="120" w:line="240" w:lineRule="auto"/>
        <w:ind w:left="2410" w:hanging="2325"/>
        <w:jc w:val="both"/>
        <w:rPr>
          <w:rFonts w:ascii="Tahoma" w:hAnsi="Tahoma" w:cs="Tahoma"/>
        </w:rPr>
      </w:pPr>
      <w:r w:rsidRPr="00661030">
        <w:rPr>
          <w:rFonts w:ascii="Tahoma" w:hAnsi="Tahoma" w:cs="Tahoma"/>
          <w:b/>
        </w:rPr>
        <w:t>Status:</w:t>
      </w:r>
      <w:r w:rsidRPr="00661030">
        <w:rPr>
          <w:rFonts w:ascii="Tahoma" w:hAnsi="Tahoma" w:cs="Tahoma"/>
          <w:b/>
        </w:rPr>
        <w:tab/>
      </w:r>
      <w:r w:rsidRPr="00661030">
        <w:rPr>
          <w:rFonts w:ascii="Tahoma" w:hAnsi="Tahoma" w:cs="Tahoma"/>
        </w:rPr>
        <w:t>As per Contract of Employment</w:t>
      </w:r>
      <w:r>
        <w:rPr>
          <w:rFonts w:ascii="Tahoma" w:hAnsi="Tahoma" w:cs="Tahoma"/>
        </w:rPr>
        <w:t xml:space="preserve"> </w:t>
      </w:r>
    </w:p>
    <w:p w:rsidR="003F7F8C" w:rsidRDefault="00A3407D" w:rsidP="00A3407D">
      <w:pPr>
        <w:tabs>
          <w:tab w:val="left" w:pos="2410"/>
        </w:tabs>
        <w:spacing w:before="120" w:after="120" w:line="240" w:lineRule="auto"/>
        <w:ind w:left="2410" w:hanging="2325"/>
        <w:jc w:val="both"/>
        <w:rPr>
          <w:rFonts w:ascii="Tahoma" w:hAnsi="Tahoma" w:cs="Tahoma"/>
        </w:rPr>
      </w:pPr>
      <w:r w:rsidRPr="00661030">
        <w:rPr>
          <w:rFonts w:ascii="Tahoma" w:hAnsi="Tahoma" w:cs="Tahoma"/>
          <w:b/>
        </w:rPr>
        <w:t>Qualifications:</w:t>
      </w:r>
      <w:r w:rsidRPr="00661030">
        <w:rPr>
          <w:rFonts w:ascii="Tahoma" w:hAnsi="Tahoma" w:cs="Tahoma"/>
          <w:b/>
        </w:rPr>
        <w:tab/>
      </w:r>
      <w:r w:rsidR="003F7F8C">
        <w:rPr>
          <w:rFonts w:ascii="Tahoma" w:hAnsi="Tahoma" w:cs="Tahoma"/>
        </w:rPr>
        <w:t>Tertiary qualifications in</w:t>
      </w:r>
      <w:r w:rsidR="003F7F8C" w:rsidRPr="003F7F8C">
        <w:rPr>
          <w:rFonts w:ascii="Tahoma" w:hAnsi="Tahoma" w:cs="Tahoma"/>
        </w:rPr>
        <w:t xml:space="preserve"> OH&amp;S, Risk, Ergonomics, Physiology or similar degree such as Human Resources.</w:t>
      </w:r>
      <w:r w:rsidR="003F7F8C">
        <w:rPr>
          <w:rFonts w:ascii="Tahoma" w:hAnsi="Tahoma" w:cs="Tahoma"/>
        </w:rPr>
        <w:t xml:space="preserve"> </w:t>
      </w:r>
      <w:r w:rsidR="003F7F8C" w:rsidRPr="003F7F8C">
        <w:rPr>
          <w:rFonts w:ascii="Tahoma" w:hAnsi="Tahoma" w:cs="Tahoma"/>
        </w:rPr>
        <w:t xml:space="preserve"> Desirable a formal qualification in Incident Investigation, Auditing and</w:t>
      </w:r>
      <w:r w:rsidR="0087724A">
        <w:rPr>
          <w:rFonts w:ascii="Tahoma" w:hAnsi="Tahoma" w:cs="Tahoma"/>
        </w:rPr>
        <w:t>/or</w:t>
      </w:r>
      <w:r w:rsidR="003F7F8C" w:rsidRPr="003F7F8C">
        <w:rPr>
          <w:rFonts w:ascii="Tahoma" w:hAnsi="Tahoma" w:cs="Tahoma"/>
        </w:rPr>
        <w:t xml:space="preserve"> Project Management </w:t>
      </w:r>
    </w:p>
    <w:p w:rsidR="000911EA" w:rsidRPr="000911EA" w:rsidRDefault="003F7F8C" w:rsidP="00A3407D">
      <w:pPr>
        <w:tabs>
          <w:tab w:val="left" w:pos="2410"/>
        </w:tabs>
        <w:spacing w:before="120" w:after="120" w:line="240" w:lineRule="auto"/>
        <w:ind w:left="2410" w:hanging="2325"/>
        <w:jc w:val="both"/>
        <w:rPr>
          <w:rFonts w:ascii="Tahoma" w:hAnsi="Tahoma" w:cs="Tahoma"/>
        </w:rPr>
      </w:pPr>
      <w:r>
        <w:rPr>
          <w:rFonts w:ascii="Tahoma" w:hAnsi="Tahoma" w:cs="Tahoma"/>
          <w:b/>
        </w:rPr>
        <w:tab/>
      </w:r>
      <w:r w:rsidRPr="0087724A">
        <w:rPr>
          <w:rFonts w:ascii="Tahoma" w:hAnsi="Tahoma" w:cs="Tahoma"/>
        </w:rPr>
        <w:t xml:space="preserve">A </w:t>
      </w:r>
      <w:r w:rsidR="000911EA">
        <w:rPr>
          <w:rFonts w:ascii="Tahoma" w:hAnsi="Tahoma" w:cs="Tahoma"/>
        </w:rPr>
        <w:t xml:space="preserve">with a minimum of 5 </w:t>
      </w:r>
      <w:r>
        <w:rPr>
          <w:rFonts w:ascii="Tahoma" w:hAnsi="Tahoma" w:cs="Tahoma"/>
        </w:rPr>
        <w:t>years post graduate experience.</w:t>
      </w:r>
    </w:p>
    <w:p w:rsidR="00661030" w:rsidRPr="00661030" w:rsidRDefault="00661030"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661030">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661030">
              <w:rPr>
                <w:rFonts w:ascii="Tahoma" w:hAnsi="Tahoma" w:cs="Tahoma"/>
                <w:sz w:val="28"/>
                <w:szCs w:val="28"/>
              </w:rPr>
              <w:t>Position Objective(s)</w:t>
            </w:r>
          </w:p>
        </w:tc>
      </w:tr>
    </w:tbl>
    <w:p w:rsidR="00661030" w:rsidRPr="00661030" w:rsidRDefault="00661030" w:rsidP="00004222">
      <w:pPr>
        <w:spacing w:after="0" w:line="240" w:lineRule="auto"/>
        <w:jc w:val="both"/>
        <w:rPr>
          <w:rFonts w:ascii="Tahoma" w:hAnsi="Tahoma" w:cs="Tahoma"/>
        </w:rPr>
      </w:pPr>
    </w:p>
    <w:p w:rsidR="00FD7C51" w:rsidRPr="00BF6EB4" w:rsidRDefault="00F44EE7" w:rsidP="00BF6EB4">
      <w:pPr>
        <w:spacing w:after="0" w:line="240" w:lineRule="auto"/>
        <w:jc w:val="both"/>
        <w:rPr>
          <w:rFonts w:ascii="Tahoma" w:hAnsi="Tahoma" w:cs="Tahoma"/>
        </w:rPr>
      </w:pPr>
      <w:r w:rsidRPr="00BF6EB4">
        <w:rPr>
          <w:rFonts w:ascii="Tahoma" w:hAnsi="Tahoma" w:cs="Tahoma"/>
        </w:rPr>
        <w:t xml:space="preserve">The primary objective of this role is </w:t>
      </w:r>
      <w:r w:rsidR="00FD7C51" w:rsidRPr="00BF6EB4">
        <w:rPr>
          <w:rFonts w:ascii="Tahoma" w:hAnsi="Tahoma" w:cs="Tahoma"/>
        </w:rPr>
        <w:t>to drive the implementation and continual improvement of</w:t>
      </w:r>
      <w:r w:rsidR="008E578D">
        <w:rPr>
          <w:rFonts w:ascii="Tahoma" w:hAnsi="Tahoma" w:cs="Tahoma"/>
        </w:rPr>
        <w:t xml:space="preserve"> the</w:t>
      </w:r>
      <w:r w:rsidR="00FD7C51" w:rsidRPr="00BF6EB4">
        <w:rPr>
          <w:rFonts w:ascii="Tahoma" w:hAnsi="Tahoma" w:cs="Tahoma"/>
        </w:rPr>
        <w:t xml:space="preserve"> risk management </w:t>
      </w:r>
      <w:r w:rsidR="00B256AC">
        <w:rPr>
          <w:rFonts w:ascii="Tahoma" w:hAnsi="Tahoma" w:cs="Tahoma"/>
        </w:rPr>
        <w:t xml:space="preserve">and </w:t>
      </w:r>
      <w:r w:rsidR="008E578D">
        <w:rPr>
          <w:rFonts w:ascii="Tahoma" w:hAnsi="Tahoma" w:cs="Tahoma"/>
        </w:rPr>
        <w:t>quality p</w:t>
      </w:r>
      <w:r w:rsidR="00FD7C51" w:rsidRPr="00BF6EB4">
        <w:rPr>
          <w:rFonts w:ascii="Tahoma" w:hAnsi="Tahoma" w:cs="Tahoma"/>
        </w:rPr>
        <w:t>erformance across the organisation.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257"/>
      </w:tblGrid>
      <w:tr w:rsidR="007078B8" w:rsidRPr="00221CA6">
        <w:trPr>
          <w:trHeight w:val="322"/>
        </w:trPr>
        <w:tc>
          <w:tcPr>
            <w:tcW w:w="6257" w:type="dxa"/>
          </w:tcPr>
          <w:p w:rsidR="007078B8" w:rsidRPr="00221CA6" w:rsidRDefault="007078B8" w:rsidP="00FD7C51">
            <w:pPr>
              <w:pStyle w:val="Default"/>
              <w:rPr>
                <w:sz w:val="21"/>
                <w:szCs w:val="21"/>
              </w:rPr>
            </w:pPr>
          </w:p>
        </w:tc>
      </w:tr>
    </w:tbl>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Pr>
                <w:rFonts w:ascii="Tahoma" w:hAnsi="Tahoma" w:cs="Tahoma"/>
                <w:sz w:val="28"/>
                <w:szCs w:val="28"/>
              </w:rPr>
              <w:t xml:space="preserve">Lyndoch Living Vision </w:t>
            </w:r>
          </w:p>
        </w:tc>
      </w:tr>
    </w:tbl>
    <w:p w:rsidR="00661030" w:rsidRPr="00661030" w:rsidRDefault="00661030" w:rsidP="00004222">
      <w:pPr>
        <w:spacing w:after="0" w:line="240" w:lineRule="auto"/>
        <w:jc w:val="both"/>
        <w:rPr>
          <w:rFonts w:ascii="Tahoma" w:hAnsi="Tahoma" w:cs="Tahoma"/>
        </w:rPr>
      </w:pPr>
    </w:p>
    <w:p w:rsidR="00661030" w:rsidRDefault="00004222" w:rsidP="00004222">
      <w:pPr>
        <w:spacing w:after="0" w:line="240" w:lineRule="auto"/>
        <w:jc w:val="both"/>
        <w:rPr>
          <w:rFonts w:ascii="Tahoma" w:hAnsi="Tahoma" w:cs="Tahoma"/>
        </w:rPr>
      </w:pPr>
      <w:r w:rsidRPr="00004222">
        <w:rPr>
          <w:rFonts w:ascii="Tahoma" w:hAnsi="Tahoma" w:cs="Tahoma"/>
        </w:rPr>
        <w:t>By recognising each person for the individual they are, we will strive to provide them with the specific services, care and support they need to enjoy a lifestyle that is their own – dignified, engaging, fulfilling and rewarding.</w:t>
      </w:r>
    </w:p>
    <w:p w:rsidR="00661030" w:rsidRPr="00661030" w:rsidRDefault="00661030" w:rsidP="00AB3949">
      <w:pPr>
        <w:spacing w:after="0" w:line="36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Pr>
                <w:rFonts w:ascii="Tahoma" w:hAnsi="Tahoma" w:cs="Tahoma"/>
                <w:sz w:val="28"/>
                <w:szCs w:val="28"/>
              </w:rPr>
              <w:t>The Lyndoch Way</w:t>
            </w:r>
          </w:p>
        </w:tc>
      </w:tr>
    </w:tbl>
    <w:p w:rsidR="00661030" w:rsidRPr="00661030" w:rsidRDefault="00661030" w:rsidP="00004222">
      <w:pPr>
        <w:spacing w:after="0" w:line="240" w:lineRule="auto"/>
        <w:jc w:val="both"/>
        <w:rPr>
          <w:rFonts w:ascii="Tahoma" w:hAnsi="Tahoma" w:cs="Tahoma"/>
        </w:rPr>
      </w:pPr>
    </w:p>
    <w:p w:rsidR="00004222" w:rsidRPr="001646D2" w:rsidRDefault="00004222" w:rsidP="00004222">
      <w:pPr>
        <w:spacing w:after="0" w:line="240" w:lineRule="auto"/>
        <w:jc w:val="both"/>
        <w:rPr>
          <w:rFonts w:ascii="Tahoma" w:hAnsi="Tahoma" w:cs="Tahoma"/>
        </w:rPr>
      </w:pPr>
      <w:r w:rsidRPr="001646D2">
        <w:rPr>
          <w:rFonts w:ascii="Tahoma" w:hAnsi="Tahoma" w:cs="Tahoma"/>
        </w:rPr>
        <w:t>To support a positive work environment and culture that we believe will best fit the future we are strategically planning for, “seven pillars” have been identified.</w:t>
      </w:r>
      <w:r w:rsidRPr="001646D2">
        <w:rPr>
          <w:rFonts w:ascii="Tahoma" w:hAnsi="Tahoma" w:cs="Tahoma"/>
        </w:rPr>
        <w:tab/>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One Team</w:t>
      </w:r>
    </w:p>
    <w:p w:rsidR="00004222" w:rsidRPr="001646D2" w:rsidRDefault="00004222" w:rsidP="00004222">
      <w:pPr>
        <w:spacing w:after="0" w:line="240" w:lineRule="auto"/>
        <w:jc w:val="both"/>
        <w:rPr>
          <w:rFonts w:ascii="Tahoma" w:hAnsi="Tahoma" w:cs="Tahoma"/>
        </w:rPr>
      </w:pPr>
      <w:r w:rsidRPr="001646D2">
        <w:rPr>
          <w:rFonts w:ascii="Tahoma" w:hAnsi="Tahoma" w:cs="Tahoma"/>
        </w:rPr>
        <w:t>We value and recognise individuality as a vital part of developing a unified voice.</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Pride</w:t>
      </w:r>
    </w:p>
    <w:p w:rsidR="00004222" w:rsidRPr="001646D2" w:rsidRDefault="00004222" w:rsidP="00004222">
      <w:pPr>
        <w:spacing w:after="0" w:line="240" w:lineRule="auto"/>
        <w:jc w:val="both"/>
        <w:rPr>
          <w:rFonts w:ascii="Tahoma" w:hAnsi="Tahoma" w:cs="Tahoma"/>
        </w:rPr>
      </w:pPr>
      <w:r w:rsidRPr="001646D2">
        <w:rPr>
          <w:rFonts w:ascii="Tahoma" w:hAnsi="Tahoma" w:cs="Tahoma"/>
        </w:rPr>
        <w:t>We support pride and passion in our work and in doing so, we attract others who share our values.</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Welcoming Workplace</w:t>
      </w:r>
    </w:p>
    <w:p w:rsidR="00004222" w:rsidRPr="001646D2" w:rsidRDefault="00004222" w:rsidP="00004222">
      <w:pPr>
        <w:spacing w:after="0" w:line="240" w:lineRule="auto"/>
        <w:jc w:val="both"/>
        <w:rPr>
          <w:rFonts w:ascii="Tahoma" w:hAnsi="Tahoma" w:cs="Tahoma"/>
        </w:rPr>
      </w:pPr>
      <w:r w:rsidRPr="001646D2">
        <w:rPr>
          <w:rFonts w:ascii="Tahoma" w:hAnsi="Tahoma" w:cs="Tahoma"/>
        </w:rPr>
        <w:t>We encourage warm, friendly and respectful interactions across all aspects of our service.</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proofErr w:type="gramStart"/>
      <w:r w:rsidRPr="001646D2">
        <w:rPr>
          <w:rFonts w:ascii="Tahoma" w:hAnsi="Tahoma" w:cs="Tahoma"/>
          <w:b/>
        </w:rPr>
        <w:t>Yes</w:t>
      </w:r>
      <w:proofErr w:type="gramEnd"/>
      <w:r w:rsidRPr="001646D2">
        <w:rPr>
          <w:rFonts w:ascii="Tahoma" w:hAnsi="Tahoma" w:cs="Tahoma"/>
          <w:b/>
        </w:rPr>
        <w:t xml:space="preserve"> Culture</w:t>
      </w:r>
    </w:p>
    <w:p w:rsidR="00004222" w:rsidRPr="001646D2" w:rsidRDefault="00004222" w:rsidP="00004222">
      <w:pPr>
        <w:spacing w:after="0" w:line="240" w:lineRule="auto"/>
        <w:jc w:val="both"/>
        <w:rPr>
          <w:rFonts w:ascii="Tahoma" w:hAnsi="Tahoma" w:cs="Tahoma"/>
        </w:rPr>
      </w:pPr>
      <w:r w:rsidRPr="001646D2">
        <w:rPr>
          <w:rFonts w:ascii="Tahoma" w:hAnsi="Tahoma" w:cs="Tahoma"/>
        </w:rPr>
        <w:t>We always start with ‘yes’ in every deliberation.</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lastRenderedPageBreak/>
        <w:t>Customer Service</w:t>
      </w:r>
    </w:p>
    <w:p w:rsidR="00004222" w:rsidRPr="001646D2" w:rsidRDefault="00004222" w:rsidP="00004222">
      <w:pPr>
        <w:spacing w:after="0" w:line="240" w:lineRule="auto"/>
        <w:jc w:val="both"/>
        <w:rPr>
          <w:rFonts w:ascii="Tahoma" w:hAnsi="Tahoma" w:cs="Tahoma"/>
        </w:rPr>
      </w:pPr>
      <w:r w:rsidRPr="001646D2">
        <w:rPr>
          <w:rFonts w:ascii="Tahoma" w:hAnsi="Tahoma" w:cs="Tahoma"/>
        </w:rPr>
        <w:t>We ensure that customers feel engaged and valued in every interaction.</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Innovation</w:t>
      </w:r>
    </w:p>
    <w:p w:rsidR="00004222" w:rsidRPr="001646D2" w:rsidRDefault="00004222" w:rsidP="00004222">
      <w:pPr>
        <w:spacing w:after="0" w:line="240" w:lineRule="auto"/>
        <w:jc w:val="both"/>
        <w:rPr>
          <w:rFonts w:ascii="Tahoma" w:hAnsi="Tahoma" w:cs="Tahoma"/>
        </w:rPr>
      </w:pPr>
      <w:r w:rsidRPr="001646D2">
        <w:rPr>
          <w:rFonts w:ascii="Tahoma" w:hAnsi="Tahoma" w:cs="Tahoma"/>
        </w:rPr>
        <w:t>We will enhance our services and exceed customers’ expectations, by embracing innovation and fresh ideas.</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Fun and Enjoyment</w:t>
      </w:r>
    </w:p>
    <w:p w:rsidR="00004222" w:rsidRDefault="00004222" w:rsidP="00004222">
      <w:pPr>
        <w:spacing w:after="0" w:line="240" w:lineRule="auto"/>
        <w:jc w:val="both"/>
        <w:rPr>
          <w:rFonts w:ascii="Tahoma" w:hAnsi="Tahoma" w:cs="Tahoma"/>
        </w:rPr>
      </w:pPr>
      <w:r w:rsidRPr="001646D2">
        <w:rPr>
          <w:rFonts w:ascii="Tahoma" w:hAnsi="Tahoma" w:cs="Tahoma"/>
        </w:rPr>
        <w:t>We recognise that fun and enjoyment are critical to success.</w:t>
      </w:r>
    </w:p>
    <w:p w:rsidR="00004222" w:rsidRDefault="00004222"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661030">
              <w:rPr>
                <w:rFonts w:ascii="Tahoma" w:hAnsi="Tahoma" w:cs="Tahoma"/>
                <w:sz w:val="28"/>
                <w:szCs w:val="28"/>
              </w:rPr>
              <w:t>Key Responsibilities and Duties</w:t>
            </w:r>
          </w:p>
        </w:tc>
      </w:tr>
    </w:tbl>
    <w:p w:rsidR="00C27E3E" w:rsidRPr="00C27E3E" w:rsidRDefault="00C27E3E" w:rsidP="00C27E3E">
      <w:pPr>
        <w:spacing w:after="0" w:line="240" w:lineRule="auto"/>
        <w:jc w:val="both"/>
        <w:rPr>
          <w:rFonts w:ascii="Tahoma" w:hAnsi="Tahoma" w:cs="Tahoma"/>
        </w:rPr>
      </w:pPr>
    </w:p>
    <w:p w:rsidR="005310BC" w:rsidRDefault="00C27E3E" w:rsidP="005310BC">
      <w:pPr>
        <w:pStyle w:val="ListParagraph"/>
        <w:numPr>
          <w:ilvl w:val="0"/>
          <w:numId w:val="1"/>
        </w:numPr>
        <w:spacing w:after="0" w:line="240" w:lineRule="auto"/>
        <w:jc w:val="both"/>
        <w:rPr>
          <w:rFonts w:ascii="Tahoma" w:hAnsi="Tahoma" w:cs="Tahoma"/>
        </w:rPr>
      </w:pPr>
      <w:r w:rsidRPr="00C27E3E">
        <w:rPr>
          <w:rFonts w:ascii="Tahoma" w:hAnsi="Tahoma" w:cs="Tahoma"/>
        </w:rPr>
        <w:t>To lead, foster and develop a culture of best practice</w:t>
      </w:r>
      <w:r w:rsidR="0087724A">
        <w:rPr>
          <w:rFonts w:ascii="Tahoma" w:hAnsi="Tahoma" w:cs="Tahoma"/>
        </w:rPr>
        <w:t xml:space="preserve"> </w:t>
      </w:r>
      <w:r w:rsidRPr="00C27E3E">
        <w:rPr>
          <w:rFonts w:ascii="Tahoma" w:hAnsi="Tahoma" w:cs="Tahoma"/>
        </w:rPr>
        <w:t>Risk Management</w:t>
      </w:r>
      <w:r w:rsidR="005310BC">
        <w:rPr>
          <w:rFonts w:ascii="Tahoma" w:hAnsi="Tahoma" w:cs="Tahoma"/>
        </w:rPr>
        <w:t xml:space="preserve"> </w:t>
      </w:r>
      <w:r w:rsidR="0087724A">
        <w:rPr>
          <w:rFonts w:ascii="Tahoma" w:hAnsi="Tahoma" w:cs="Tahoma"/>
        </w:rPr>
        <w:t xml:space="preserve">and </w:t>
      </w:r>
      <w:r w:rsidR="008E578D">
        <w:rPr>
          <w:rFonts w:ascii="Tahoma" w:hAnsi="Tahoma" w:cs="Tahoma"/>
        </w:rPr>
        <w:t>Continuous Improvement</w:t>
      </w:r>
      <w:r w:rsidR="0087724A">
        <w:rPr>
          <w:rFonts w:ascii="Tahoma" w:hAnsi="Tahoma" w:cs="Tahoma"/>
        </w:rPr>
        <w:t xml:space="preserve"> across the organisation.</w:t>
      </w:r>
    </w:p>
    <w:p w:rsidR="003F7F8C" w:rsidRDefault="003F7F8C" w:rsidP="0087724A">
      <w:pPr>
        <w:spacing w:after="0" w:line="240" w:lineRule="auto"/>
        <w:jc w:val="both"/>
        <w:rPr>
          <w:rFonts w:ascii="Tahoma" w:hAnsi="Tahoma" w:cs="Tahoma"/>
        </w:rPr>
      </w:pPr>
    </w:p>
    <w:p w:rsidR="0024095D" w:rsidRDefault="00330284" w:rsidP="0024095D">
      <w:pPr>
        <w:pStyle w:val="ListParagraph"/>
        <w:numPr>
          <w:ilvl w:val="0"/>
          <w:numId w:val="1"/>
        </w:numPr>
        <w:spacing w:after="0" w:line="240" w:lineRule="auto"/>
        <w:jc w:val="both"/>
        <w:rPr>
          <w:rFonts w:ascii="Tahoma" w:hAnsi="Tahoma" w:cs="Tahoma"/>
        </w:rPr>
      </w:pPr>
      <w:r>
        <w:rPr>
          <w:rFonts w:ascii="Tahoma" w:hAnsi="Tahoma" w:cs="Tahoma"/>
        </w:rPr>
        <w:t xml:space="preserve">To provide strategic leadership and </w:t>
      </w:r>
      <w:r w:rsidR="00B273C6">
        <w:rPr>
          <w:rFonts w:ascii="Tahoma" w:hAnsi="Tahoma" w:cs="Tahoma"/>
        </w:rPr>
        <w:t xml:space="preserve">sophisticated </w:t>
      </w:r>
      <w:r>
        <w:rPr>
          <w:rFonts w:ascii="Tahoma" w:hAnsi="Tahoma" w:cs="Tahoma"/>
        </w:rPr>
        <w:t xml:space="preserve">engagement with stakeholders that is influential </w:t>
      </w:r>
      <w:r w:rsidR="00F72FB4">
        <w:rPr>
          <w:rFonts w:ascii="Tahoma" w:hAnsi="Tahoma" w:cs="Tahoma"/>
        </w:rPr>
        <w:t xml:space="preserve">and innovative </w:t>
      </w:r>
      <w:r>
        <w:rPr>
          <w:rFonts w:ascii="Tahoma" w:hAnsi="Tahoma" w:cs="Tahoma"/>
        </w:rPr>
        <w:t xml:space="preserve">in developing strategies/project outcomes to drive transformational change </w:t>
      </w:r>
      <w:r w:rsidR="00B256AC">
        <w:rPr>
          <w:rFonts w:ascii="Tahoma" w:hAnsi="Tahoma" w:cs="Tahoma"/>
        </w:rPr>
        <w:t>encompassing</w:t>
      </w:r>
      <w:r>
        <w:rPr>
          <w:rFonts w:ascii="Tahoma" w:hAnsi="Tahoma" w:cs="Tahoma"/>
        </w:rPr>
        <w:t xml:space="preserve"> </w:t>
      </w:r>
      <w:r w:rsidR="006C0549">
        <w:rPr>
          <w:rFonts w:ascii="Tahoma" w:hAnsi="Tahoma" w:cs="Tahoma"/>
        </w:rPr>
        <w:t xml:space="preserve">Risk Management &amp; </w:t>
      </w:r>
      <w:r w:rsidR="008E578D">
        <w:rPr>
          <w:rFonts w:ascii="Tahoma" w:hAnsi="Tahoma" w:cs="Tahoma"/>
        </w:rPr>
        <w:t>Continuous Improvement</w:t>
      </w:r>
      <w:r w:rsidR="006C0549">
        <w:rPr>
          <w:rFonts w:ascii="Tahoma" w:hAnsi="Tahoma" w:cs="Tahoma"/>
        </w:rPr>
        <w:t>.</w:t>
      </w:r>
    </w:p>
    <w:p w:rsidR="0024095D" w:rsidRPr="0024095D" w:rsidRDefault="0024095D" w:rsidP="0024095D">
      <w:pPr>
        <w:pStyle w:val="ListParagraph"/>
        <w:rPr>
          <w:rFonts w:ascii="Tahoma" w:hAnsi="Tahoma" w:cs="Tahoma"/>
        </w:rPr>
      </w:pPr>
    </w:p>
    <w:p w:rsidR="0024095D" w:rsidRDefault="00C27E3E" w:rsidP="0024095D">
      <w:pPr>
        <w:pStyle w:val="ListParagraph"/>
        <w:numPr>
          <w:ilvl w:val="0"/>
          <w:numId w:val="1"/>
        </w:numPr>
        <w:spacing w:after="0" w:line="240" w:lineRule="auto"/>
        <w:jc w:val="both"/>
        <w:rPr>
          <w:rFonts w:ascii="Tahoma" w:hAnsi="Tahoma" w:cs="Tahoma"/>
        </w:rPr>
      </w:pPr>
      <w:r w:rsidRPr="0024095D">
        <w:rPr>
          <w:rFonts w:ascii="Tahoma" w:hAnsi="Tahoma" w:cs="Tahoma"/>
        </w:rPr>
        <w:t xml:space="preserve">To develop and maintain Risk Management systems </w:t>
      </w:r>
      <w:proofErr w:type="spellStart"/>
      <w:r w:rsidRPr="0024095D">
        <w:rPr>
          <w:rFonts w:ascii="Tahoma" w:hAnsi="Tahoma" w:cs="Tahoma"/>
        </w:rPr>
        <w:t>by</w:t>
      </w:r>
      <w:r w:rsidR="00814523" w:rsidRPr="0024095D">
        <w:rPr>
          <w:rFonts w:ascii="Tahoma" w:hAnsi="Tahoma" w:cs="Tahoma"/>
        </w:rPr>
        <w:t>a</w:t>
      </w:r>
      <w:r w:rsidR="004C687D" w:rsidRPr="0024095D">
        <w:rPr>
          <w:rFonts w:ascii="Tahoma" w:hAnsi="Tahoma" w:cs="Tahoma"/>
        </w:rPr>
        <w:t>nalysing</w:t>
      </w:r>
      <w:proofErr w:type="spellEnd"/>
      <w:r w:rsidR="0097759A" w:rsidRPr="0024095D">
        <w:rPr>
          <w:rFonts w:ascii="Tahoma" w:hAnsi="Tahoma" w:cs="Tahoma"/>
        </w:rPr>
        <w:t xml:space="preserve"> and interpreting</w:t>
      </w:r>
      <w:r w:rsidR="004C687D" w:rsidRPr="0024095D">
        <w:rPr>
          <w:rFonts w:ascii="Tahoma" w:hAnsi="Tahoma" w:cs="Tahoma"/>
        </w:rPr>
        <w:t xml:space="preserve"> the </w:t>
      </w:r>
      <w:r w:rsidR="00814523" w:rsidRPr="0024095D">
        <w:rPr>
          <w:rFonts w:ascii="Tahoma" w:hAnsi="Tahoma" w:cs="Tahoma"/>
        </w:rPr>
        <w:t>relevant legislation and standards</w:t>
      </w:r>
      <w:r w:rsidR="0097759A" w:rsidRPr="0024095D">
        <w:rPr>
          <w:rFonts w:ascii="Tahoma" w:hAnsi="Tahoma" w:cs="Tahoma"/>
        </w:rPr>
        <w:t>, in consultation with the CEO and Executive Team</w:t>
      </w:r>
      <w:r w:rsidR="002F070F" w:rsidRPr="0024095D">
        <w:rPr>
          <w:rFonts w:ascii="Tahoma" w:hAnsi="Tahoma" w:cs="Tahoma"/>
        </w:rPr>
        <w:t>,</w:t>
      </w:r>
      <w:r w:rsidR="0097759A" w:rsidRPr="0024095D">
        <w:rPr>
          <w:rFonts w:ascii="Tahoma" w:hAnsi="Tahoma" w:cs="Tahoma"/>
        </w:rPr>
        <w:t xml:space="preserve"> implementing the recommendations</w:t>
      </w:r>
      <w:r w:rsidRPr="0024095D">
        <w:rPr>
          <w:rFonts w:ascii="Tahoma" w:hAnsi="Tahoma" w:cs="Tahoma"/>
        </w:rPr>
        <w:t xml:space="preserve"> </w:t>
      </w:r>
      <w:r w:rsidR="0097759A" w:rsidRPr="0024095D">
        <w:rPr>
          <w:rFonts w:ascii="Tahoma" w:hAnsi="Tahoma" w:cs="Tahoma"/>
        </w:rPr>
        <w:t>as agreed.</w:t>
      </w:r>
    </w:p>
    <w:p w:rsidR="0024095D" w:rsidRPr="0024095D" w:rsidRDefault="0024095D" w:rsidP="0024095D">
      <w:pPr>
        <w:pStyle w:val="ListParagraph"/>
        <w:rPr>
          <w:rFonts w:ascii="Tahoma" w:hAnsi="Tahoma" w:cs="Tahoma"/>
        </w:rPr>
      </w:pPr>
    </w:p>
    <w:p w:rsidR="00C27E3E" w:rsidRPr="0024095D" w:rsidRDefault="008E578D" w:rsidP="0024095D">
      <w:pPr>
        <w:pStyle w:val="ListParagraph"/>
        <w:numPr>
          <w:ilvl w:val="0"/>
          <w:numId w:val="1"/>
        </w:numPr>
        <w:spacing w:after="0" w:line="240" w:lineRule="auto"/>
        <w:jc w:val="both"/>
        <w:rPr>
          <w:rFonts w:ascii="Tahoma" w:hAnsi="Tahoma" w:cs="Tahoma"/>
        </w:rPr>
      </w:pPr>
      <w:r w:rsidRPr="0024095D">
        <w:rPr>
          <w:rFonts w:ascii="Tahoma" w:hAnsi="Tahoma" w:cs="Tahoma"/>
        </w:rPr>
        <w:t>D</w:t>
      </w:r>
      <w:r w:rsidR="00FD7C51" w:rsidRPr="0024095D">
        <w:rPr>
          <w:rFonts w:ascii="Tahoma" w:hAnsi="Tahoma" w:cs="Tahoma"/>
        </w:rPr>
        <w:t>eveloping, implementing, assessing and reviewing comprehensive risk management frameworks</w:t>
      </w:r>
      <w:r w:rsidR="005310BC" w:rsidRPr="0024095D">
        <w:rPr>
          <w:rFonts w:ascii="Tahoma" w:hAnsi="Tahoma" w:cs="Tahoma"/>
        </w:rPr>
        <w:t xml:space="preserve">, </w:t>
      </w:r>
      <w:r w:rsidR="00A16551" w:rsidRPr="0024095D">
        <w:rPr>
          <w:rFonts w:ascii="Tahoma" w:hAnsi="Tahoma" w:cs="Tahoma"/>
        </w:rPr>
        <w:t xml:space="preserve">strategies and </w:t>
      </w:r>
      <w:r w:rsidR="005310BC" w:rsidRPr="0024095D">
        <w:rPr>
          <w:rFonts w:ascii="Tahoma" w:hAnsi="Tahoma" w:cs="Tahoma"/>
        </w:rPr>
        <w:t xml:space="preserve">policies and procedures </w:t>
      </w:r>
      <w:r w:rsidRPr="0024095D">
        <w:rPr>
          <w:rFonts w:ascii="Tahoma" w:hAnsi="Tahoma" w:cs="Tahoma"/>
        </w:rPr>
        <w:t>Implementing</w:t>
      </w:r>
      <w:r w:rsidR="005310BC" w:rsidRPr="0024095D">
        <w:rPr>
          <w:rFonts w:ascii="Tahoma" w:hAnsi="Tahoma" w:cs="Tahoma"/>
        </w:rPr>
        <w:t xml:space="preserve"> new reporting and notification procedures</w:t>
      </w:r>
    </w:p>
    <w:p w:rsidR="00124061" w:rsidRPr="00C27E3E" w:rsidRDefault="00124061" w:rsidP="00124061">
      <w:pPr>
        <w:pStyle w:val="ListParagraph"/>
        <w:spacing w:after="0" w:line="240" w:lineRule="auto"/>
        <w:ind w:left="1276"/>
        <w:jc w:val="both"/>
        <w:rPr>
          <w:rFonts w:ascii="Tahoma" w:hAnsi="Tahoma" w:cs="Tahoma"/>
        </w:rPr>
      </w:pPr>
    </w:p>
    <w:p w:rsidR="00004222" w:rsidRDefault="00124061" w:rsidP="00124061">
      <w:pPr>
        <w:pStyle w:val="ListParagraph"/>
        <w:numPr>
          <w:ilvl w:val="0"/>
          <w:numId w:val="1"/>
        </w:numPr>
        <w:spacing w:after="0" w:line="240" w:lineRule="auto"/>
        <w:ind w:left="714" w:hanging="357"/>
        <w:jc w:val="both"/>
        <w:rPr>
          <w:rFonts w:ascii="Tahoma" w:hAnsi="Tahoma" w:cs="Tahoma"/>
        </w:rPr>
      </w:pPr>
      <w:r>
        <w:rPr>
          <w:rFonts w:ascii="Tahoma" w:hAnsi="Tahoma" w:cs="Tahoma"/>
        </w:rPr>
        <w:t xml:space="preserve">To develop </w:t>
      </w:r>
      <w:r w:rsidR="00F72FB4">
        <w:rPr>
          <w:rFonts w:ascii="Tahoma" w:hAnsi="Tahoma" w:cs="Tahoma"/>
        </w:rPr>
        <w:t xml:space="preserve">innovative </w:t>
      </w:r>
      <w:r>
        <w:rPr>
          <w:rFonts w:ascii="Tahoma" w:hAnsi="Tahoma" w:cs="Tahoma"/>
        </w:rPr>
        <w:t>training programs on hazard and risk management, incident investigation, incident reporting procedures and tools in liaison with the Education Manager</w:t>
      </w:r>
    </w:p>
    <w:p w:rsidR="00124061" w:rsidRPr="00C27E3E" w:rsidRDefault="00124061" w:rsidP="00124061">
      <w:pPr>
        <w:pStyle w:val="ListParagraph"/>
        <w:spacing w:after="0" w:line="240" w:lineRule="auto"/>
        <w:ind w:left="714"/>
        <w:jc w:val="both"/>
        <w:rPr>
          <w:rFonts w:ascii="Tahoma" w:hAnsi="Tahoma" w:cs="Tahoma"/>
        </w:rPr>
      </w:pPr>
    </w:p>
    <w:p w:rsidR="00004222" w:rsidRDefault="00124061" w:rsidP="00124061">
      <w:pPr>
        <w:pStyle w:val="ListParagraph"/>
        <w:numPr>
          <w:ilvl w:val="0"/>
          <w:numId w:val="1"/>
        </w:numPr>
        <w:spacing w:after="0" w:line="240" w:lineRule="auto"/>
        <w:ind w:left="714" w:hanging="357"/>
        <w:jc w:val="both"/>
        <w:rPr>
          <w:rFonts w:ascii="Tahoma" w:hAnsi="Tahoma" w:cs="Tahoma"/>
        </w:rPr>
      </w:pPr>
      <w:r>
        <w:rPr>
          <w:rFonts w:ascii="Tahoma" w:hAnsi="Tahoma" w:cs="Tahoma"/>
        </w:rPr>
        <w:t xml:space="preserve">To develop and maintain a register of incidents and providing an analysis of these to the Executive, CEO and Board as required, identifying emerging OHS&amp;S risks in the organisation </w:t>
      </w:r>
    </w:p>
    <w:p w:rsidR="00124061" w:rsidRPr="00124061" w:rsidRDefault="00124061" w:rsidP="00124061">
      <w:pPr>
        <w:pStyle w:val="ListParagraph"/>
        <w:rPr>
          <w:rFonts w:ascii="Tahoma" w:hAnsi="Tahoma" w:cs="Tahoma"/>
        </w:rPr>
      </w:pPr>
    </w:p>
    <w:p w:rsidR="00124061" w:rsidRDefault="00124061" w:rsidP="00124061">
      <w:pPr>
        <w:pStyle w:val="ListParagraph"/>
        <w:numPr>
          <w:ilvl w:val="0"/>
          <w:numId w:val="1"/>
        </w:numPr>
        <w:spacing w:after="0" w:line="240" w:lineRule="auto"/>
        <w:ind w:left="714" w:hanging="357"/>
        <w:jc w:val="both"/>
        <w:rPr>
          <w:rFonts w:ascii="Tahoma" w:hAnsi="Tahoma" w:cs="Tahoma"/>
        </w:rPr>
      </w:pPr>
      <w:r>
        <w:rPr>
          <w:rFonts w:ascii="Tahoma" w:hAnsi="Tahoma" w:cs="Tahoma"/>
        </w:rPr>
        <w:t xml:space="preserve">To provide advice and consultancy to </w:t>
      </w:r>
      <w:r w:rsidR="00A16551">
        <w:rPr>
          <w:rFonts w:ascii="Tahoma" w:hAnsi="Tahoma" w:cs="Tahoma"/>
        </w:rPr>
        <w:t>staff and managers to assist in the maintenance of safe work practices</w:t>
      </w:r>
      <w:r w:rsidR="005E0E96">
        <w:rPr>
          <w:rFonts w:ascii="Tahoma" w:hAnsi="Tahoma" w:cs="Tahoma"/>
        </w:rPr>
        <w:t xml:space="preserve"> with a focus on employee wellness</w:t>
      </w:r>
    </w:p>
    <w:p w:rsidR="00A16551" w:rsidRPr="00A16551" w:rsidRDefault="00A16551" w:rsidP="008E578D">
      <w:pPr>
        <w:pStyle w:val="ListParagraph"/>
        <w:ind w:left="851" w:hanging="494"/>
        <w:rPr>
          <w:rFonts w:ascii="Tahoma" w:hAnsi="Tahoma" w:cs="Tahoma"/>
        </w:rPr>
      </w:pPr>
    </w:p>
    <w:p w:rsidR="00A16551" w:rsidRDefault="00A16551" w:rsidP="008E578D">
      <w:pPr>
        <w:pStyle w:val="ListParagraph"/>
        <w:numPr>
          <w:ilvl w:val="0"/>
          <w:numId w:val="1"/>
        </w:numPr>
        <w:spacing w:after="0" w:line="240" w:lineRule="auto"/>
        <w:ind w:left="851" w:hanging="494"/>
        <w:jc w:val="both"/>
        <w:rPr>
          <w:rFonts w:ascii="Tahoma" w:hAnsi="Tahoma" w:cs="Tahoma"/>
        </w:rPr>
      </w:pPr>
      <w:r>
        <w:rPr>
          <w:rFonts w:ascii="Tahoma" w:hAnsi="Tahoma" w:cs="Tahoma"/>
        </w:rPr>
        <w:t>To develop an audit schedule, conduct risk audits and report outcomes and mitigation strategies</w:t>
      </w:r>
    </w:p>
    <w:p w:rsidR="00A16551" w:rsidRPr="00A16551" w:rsidRDefault="00A16551" w:rsidP="008E578D">
      <w:pPr>
        <w:pStyle w:val="ListParagraph"/>
        <w:ind w:left="851" w:hanging="494"/>
        <w:rPr>
          <w:rFonts w:ascii="Tahoma" w:hAnsi="Tahoma" w:cs="Tahoma"/>
        </w:rPr>
      </w:pPr>
    </w:p>
    <w:p w:rsidR="00A16551" w:rsidRDefault="00A16551" w:rsidP="008E578D">
      <w:pPr>
        <w:pStyle w:val="ListParagraph"/>
        <w:numPr>
          <w:ilvl w:val="0"/>
          <w:numId w:val="1"/>
        </w:numPr>
        <w:spacing w:after="0" w:line="240" w:lineRule="auto"/>
        <w:ind w:left="851" w:hanging="494"/>
        <w:jc w:val="both"/>
        <w:rPr>
          <w:rFonts w:ascii="Tahoma" w:hAnsi="Tahoma" w:cs="Tahoma"/>
        </w:rPr>
      </w:pPr>
      <w:r>
        <w:rPr>
          <w:rFonts w:ascii="Tahoma" w:hAnsi="Tahoma" w:cs="Tahoma"/>
        </w:rPr>
        <w:t xml:space="preserve">To develop and implement </w:t>
      </w:r>
      <w:r w:rsidR="00FD7C51">
        <w:rPr>
          <w:rFonts w:ascii="Tahoma" w:hAnsi="Tahoma" w:cs="Tahoma"/>
        </w:rPr>
        <w:t xml:space="preserve">programs and activities that will promote risk management as a core value in the organisation </w:t>
      </w:r>
    </w:p>
    <w:p w:rsidR="00A16551" w:rsidRPr="00A16551" w:rsidRDefault="00A16551" w:rsidP="008E578D">
      <w:pPr>
        <w:pStyle w:val="ListParagraph"/>
        <w:ind w:left="851" w:hanging="494"/>
        <w:rPr>
          <w:rFonts w:ascii="Tahoma" w:hAnsi="Tahoma" w:cs="Tahoma"/>
        </w:rPr>
      </w:pPr>
    </w:p>
    <w:p w:rsidR="00330284" w:rsidRPr="0087724A" w:rsidRDefault="00330284" w:rsidP="008E578D">
      <w:pPr>
        <w:pStyle w:val="ListParagraph"/>
        <w:ind w:left="851" w:hanging="494"/>
        <w:rPr>
          <w:rFonts w:ascii="Tahoma" w:hAnsi="Tahoma" w:cs="Tahoma"/>
        </w:rPr>
      </w:pPr>
    </w:p>
    <w:p w:rsidR="00330284" w:rsidRPr="00C27E3E" w:rsidRDefault="003F7F8C" w:rsidP="008E578D">
      <w:pPr>
        <w:pStyle w:val="ListParagraph"/>
        <w:numPr>
          <w:ilvl w:val="0"/>
          <w:numId w:val="1"/>
        </w:numPr>
        <w:spacing w:after="0" w:line="240" w:lineRule="auto"/>
        <w:ind w:left="851" w:hanging="494"/>
        <w:jc w:val="both"/>
        <w:rPr>
          <w:rFonts w:ascii="Tahoma" w:hAnsi="Tahoma" w:cs="Tahoma"/>
        </w:rPr>
      </w:pPr>
      <w:r>
        <w:rPr>
          <w:rFonts w:ascii="Tahoma" w:hAnsi="Tahoma" w:cs="Tahoma"/>
        </w:rPr>
        <w:t>To identify external partnerships and/or collaboration initiatives to drive transformational change across the organisation.</w:t>
      </w:r>
    </w:p>
    <w:p w:rsidR="00661030" w:rsidRPr="00661030" w:rsidRDefault="00661030"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0B566F">
              <w:rPr>
                <w:rFonts w:ascii="Tahoma" w:hAnsi="Tahoma" w:cs="Tahoma"/>
                <w:sz w:val="28"/>
                <w:szCs w:val="28"/>
              </w:rPr>
              <w:t>Organisational Relationships</w:t>
            </w:r>
          </w:p>
        </w:tc>
      </w:tr>
    </w:tbl>
    <w:p w:rsidR="00661030" w:rsidRPr="00661030" w:rsidRDefault="00661030" w:rsidP="00004222">
      <w:pPr>
        <w:spacing w:after="0" w:line="240" w:lineRule="auto"/>
        <w:jc w:val="both"/>
        <w:rPr>
          <w:rFonts w:ascii="Tahoma" w:hAnsi="Tahoma" w:cs="Tahoma"/>
        </w:rPr>
      </w:pPr>
    </w:p>
    <w:p w:rsidR="002C6B27" w:rsidRPr="00DD794F" w:rsidRDefault="002C6B27" w:rsidP="00567582">
      <w:pPr>
        <w:tabs>
          <w:tab w:val="left" w:pos="2410"/>
        </w:tabs>
        <w:spacing w:before="120" w:after="120" w:line="240" w:lineRule="auto"/>
        <w:ind w:left="2410" w:hanging="2325"/>
        <w:jc w:val="both"/>
        <w:rPr>
          <w:rFonts w:ascii="Tahoma" w:hAnsi="Tahoma" w:cs="Tahoma"/>
        </w:rPr>
      </w:pPr>
      <w:r w:rsidRPr="00DD794F">
        <w:rPr>
          <w:rFonts w:ascii="Tahoma" w:hAnsi="Tahoma" w:cs="Tahoma"/>
          <w:b/>
        </w:rPr>
        <w:t>Reports to:</w:t>
      </w:r>
      <w:r w:rsidRPr="00DD794F">
        <w:rPr>
          <w:rFonts w:ascii="Tahoma" w:hAnsi="Tahoma" w:cs="Tahoma"/>
        </w:rPr>
        <w:tab/>
      </w:r>
      <w:r w:rsidR="008E578D">
        <w:rPr>
          <w:rFonts w:ascii="Tahoma" w:hAnsi="Tahoma" w:cs="Tahoma"/>
        </w:rPr>
        <w:t>Director of Nursing</w:t>
      </w:r>
    </w:p>
    <w:p w:rsidR="002C6B27" w:rsidRPr="00DD794F" w:rsidRDefault="002C6B27" w:rsidP="00567582">
      <w:pPr>
        <w:tabs>
          <w:tab w:val="left" w:pos="2410"/>
        </w:tabs>
        <w:spacing w:before="120" w:after="120" w:line="240" w:lineRule="auto"/>
        <w:ind w:left="2410" w:hanging="2325"/>
        <w:jc w:val="both"/>
        <w:rPr>
          <w:rFonts w:ascii="Tahoma" w:hAnsi="Tahoma" w:cs="Tahoma"/>
        </w:rPr>
      </w:pPr>
      <w:r w:rsidRPr="00DD794F">
        <w:rPr>
          <w:rFonts w:ascii="Tahoma" w:hAnsi="Tahoma" w:cs="Tahoma"/>
          <w:b/>
        </w:rPr>
        <w:t>Supervises:</w:t>
      </w:r>
      <w:r w:rsidRPr="00DD794F">
        <w:rPr>
          <w:rFonts w:ascii="Tahoma" w:hAnsi="Tahoma" w:cs="Tahoma"/>
        </w:rPr>
        <w:tab/>
      </w:r>
      <w:r w:rsidR="008E578D">
        <w:rPr>
          <w:rFonts w:ascii="Tahoma" w:hAnsi="Tahoma" w:cs="Tahoma"/>
        </w:rPr>
        <w:t>Continuous Improvement staff</w:t>
      </w:r>
    </w:p>
    <w:p w:rsidR="002C6B27" w:rsidRPr="00DD794F" w:rsidRDefault="002C6B27" w:rsidP="00567582">
      <w:pPr>
        <w:tabs>
          <w:tab w:val="left" w:pos="2410"/>
        </w:tabs>
        <w:spacing w:before="120" w:after="120" w:line="240" w:lineRule="auto"/>
        <w:ind w:left="2410" w:hanging="2325"/>
        <w:jc w:val="both"/>
        <w:rPr>
          <w:rFonts w:ascii="Tahoma" w:hAnsi="Tahoma" w:cs="Tahoma"/>
        </w:rPr>
      </w:pPr>
      <w:r w:rsidRPr="00DD794F">
        <w:rPr>
          <w:rFonts w:ascii="Tahoma" w:hAnsi="Tahoma" w:cs="Tahoma"/>
          <w:b/>
        </w:rPr>
        <w:t>Internal Contacts:</w:t>
      </w:r>
      <w:r>
        <w:rPr>
          <w:rFonts w:ascii="Tahoma" w:hAnsi="Tahoma" w:cs="Tahoma"/>
        </w:rPr>
        <w:tab/>
      </w:r>
      <w:r w:rsidR="003F7F8C">
        <w:rPr>
          <w:rFonts w:ascii="Tahoma" w:hAnsi="Tahoma" w:cs="Tahoma"/>
        </w:rPr>
        <w:t>A</w:t>
      </w:r>
      <w:r w:rsidR="000911EA">
        <w:rPr>
          <w:rFonts w:ascii="Tahoma" w:hAnsi="Tahoma" w:cs="Tahoma"/>
        </w:rPr>
        <w:t>ll Lyndoch staff, residents, clients and families</w:t>
      </w:r>
    </w:p>
    <w:p w:rsidR="002C6B27" w:rsidRPr="00DD794F" w:rsidRDefault="002C6B27" w:rsidP="00567582">
      <w:pPr>
        <w:tabs>
          <w:tab w:val="left" w:pos="2410"/>
        </w:tabs>
        <w:spacing w:before="120" w:after="120" w:line="240" w:lineRule="auto"/>
        <w:ind w:left="2410" w:hanging="2325"/>
        <w:jc w:val="both"/>
        <w:rPr>
          <w:rFonts w:ascii="Tahoma" w:hAnsi="Tahoma" w:cs="Tahoma"/>
        </w:rPr>
      </w:pPr>
      <w:r w:rsidRPr="00DD794F">
        <w:rPr>
          <w:rFonts w:ascii="Tahoma" w:hAnsi="Tahoma" w:cs="Tahoma"/>
          <w:b/>
        </w:rPr>
        <w:t>External Contacts:</w:t>
      </w:r>
      <w:r>
        <w:rPr>
          <w:rFonts w:ascii="Tahoma" w:hAnsi="Tahoma" w:cs="Tahoma"/>
        </w:rPr>
        <w:tab/>
      </w:r>
      <w:r w:rsidR="000911EA">
        <w:rPr>
          <w:rFonts w:ascii="Tahoma" w:hAnsi="Tahoma" w:cs="Tahoma"/>
        </w:rPr>
        <w:t xml:space="preserve">Members of the community, General Practitioners, contractors and suppliers. </w:t>
      </w:r>
    </w:p>
    <w:p w:rsidR="00661030" w:rsidRPr="00661030" w:rsidRDefault="00661030"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661030">
              <w:rPr>
                <w:rFonts w:ascii="Tahoma" w:hAnsi="Tahoma" w:cs="Tahoma"/>
                <w:sz w:val="28"/>
                <w:szCs w:val="28"/>
              </w:rPr>
              <w:t>Specialist Knowledge and Skills</w:t>
            </w:r>
          </w:p>
        </w:tc>
      </w:tr>
    </w:tbl>
    <w:p w:rsidR="002C6B27" w:rsidRPr="00DD794F" w:rsidRDefault="002C6B27" w:rsidP="00004222">
      <w:pPr>
        <w:spacing w:before="120" w:after="120"/>
        <w:ind w:left="85"/>
        <w:jc w:val="both"/>
        <w:rPr>
          <w:rFonts w:ascii="Tahoma" w:hAnsi="Tahoma" w:cs="Tahoma"/>
        </w:rPr>
      </w:pPr>
      <w:r w:rsidRPr="00DD794F">
        <w:rPr>
          <w:rFonts w:ascii="Tahoma" w:hAnsi="Tahoma" w:cs="Tahoma"/>
        </w:rPr>
        <w:t xml:space="preserve">The following knowledge and </w:t>
      </w:r>
      <w:r>
        <w:rPr>
          <w:rFonts w:ascii="Tahoma" w:hAnsi="Tahoma" w:cs="Tahoma"/>
        </w:rPr>
        <w:t>skills are required to be utilis</w:t>
      </w:r>
      <w:r w:rsidRPr="00DD794F">
        <w:rPr>
          <w:rFonts w:ascii="Tahoma" w:hAnsi="Tahoma" w:cs="Tahoma"/>
        </w:rPr>
        <w:t>ed:</w:t>
      </w:r>
    </w:p>
    <w:p w:rsidR="002E572B" w:rsidRPr="006C0549" w:rsidRDefault="00330284" w:rsidP="006C0549">
      <w:pPr>
        <w:pStyle w:val="ListParagraph"/>
        <w:numPr>
          <w:ilvl w:val="0"/>
          <w:numId w:val="11"/>
        </w:numPr>
        <w:spacing w:after="0" w:line="360" w:lineRule="auto"/>
        <w:jc w:val="both"/>
        <w:rPr>
          <w:rFonts w:ascii="Tahoma" w:hAnsi="Tahoma" w:cs="Tahoma"/>
        </w:rPr>
      </w:pPr>
      <w:r w:rsidRPr="006C0549">
        <w:rPr>
          <w:rFonts w:ascii="Tahoma" w:hAnsi="Tahoma" w:cs="Tahoma"/>
        </w:rPr>
        <w:t xml:space="preserve">Bachelor’s degree in </w:t>
      </w:r>
      <w:r w:rsidR="003F7F8C" w:rsidRPr="006C0549">
        <w:rPr>
          <w:rFonts w:ascii="Tahoma" w:hAnsi="Tahoma" w:cs="Tahoma"/>
        </w:rPr>
        <w:t>OH&amp;S or Risk Management</w:t>
      </w:r>
      <w:r w:rsidRPr="006C0549">
        <w:rPr>
          <w:rFonts w:ascii="Tahoma" w:hAnsi="Tahoma" w:cs="Tahoma"/>
        </w:rPr>
        <w:t>; minimum 5 years post graduate experience</w:t>
      </w:r>
    </w:p>
    <w:p w:rsidR="006C0549" w:rsidRPr="006C0549" w:rsidRDefault="00330284" w:rsidP="006C0549">
      <w:pPr>
        <w:pStyle w:val="ListParagraph"/>
        <w:numPr>
          <w:ilvl w:val="0"/>
          <w:numId w:val="11"/>
        </w:numPr>
        <w:spacing w:after="0" w:line="360" w:lineRule="auto"/>
        <w:jc w:val="both"/>
        <w:rPr>
          <w:rFonts w:ascii="Tahoma" w:hAnsi="Tahoma" w:cs="Tahoma"/>
        </w:rPr>
      </w:pPr>
      <w:r w:rsidRPr="006C0549">
        <w:rPr>
          <w:rFonts w:ascii="Tahoma" w:hAnsi="Tahoma" w:cs="Tahoma"/>
        </w:rPr>
        <w:t>Demonstrated ability to provide strategic, analytical and innovative skills in leading project management.</w:t>
      </w:r>
    </w:p>
    <w:p w:rsidR="002E572B" w:rsidRPr="006C0549" w:rsidRDefault="006C0549" w:rsidP="006C0549">
      <w:pPr>
        <w:pStyle w:val="ListParagraph"/>
        <w:numPr>
          <w:ilvl w:val="0"/>
          <w:numId w:val="11"/>
        </w:numPr>
        <w:spacing w:after="0" w:line="360" w:lineRule="auto"/>
        <w:jc w:val="both"/>
        <w:rPr>
          <w:rFonts w:ascii="Tahoma" w:hAnsi="Tahoma" w:cs="Tahoma"/>
        </w:rPr>
      </w:pPr>
      <w:r w:rsidRPr="006C0549">
        <w:rPr>
          <w:rFonts w:ascii="Tahoma" w:hAnsi="Tahoma" w:cs="Tahoma"/>
        </w:rPr>
        <w:t>D</w:t>
      </w:r>
      <w:r w:rsidR="00330284" w:rsidRPr="006C0549">
        <w:rPr>
          <w:rFonts w:ascii="Tahoma" w:hAnsi="Tahoma" w:cs="Tahoma"/>
        </w:rPr>
        <w:t>emonstrated capacity to lead and motivate individuals including across all levels</w:t>
      </w:r>
    </w:p>
    <w:p w:rsidR="00330284" w:rsidRPr="006C0549" w:rsidRDefault="00330284" w:rsidP="006C0549">
      <w:pPr>
        <w:pStyle w:val="ListParagraph"/>
        <w:numPr>
          <w:ilvl w:val="0"/>
          <w:numId w:val="11"/>
        </w:numPr>
        <w:spacing w:after="0" w:line="360" w:lineRule="auto"/>
        <w:jc w:val="both"/>
        <w:rPr>
          <w:rFonts w:ascii="Tahoma" w:hAnsi="Tahoma" w:cs="Tahoma"/>
        </w:rPr>
      </w:pPr>
      <w:r w:rsidRPr="006C0549">
        <w:rPr>
          <w:rFonts w:ascii="Tahoma" w:hAnsi="Tahoma" w:cs="Tahoma"/>
        </w:rPr>
        <w:t>Superior reporting</w:t>
      </w:r>
      <w:r w:rsidR="006C0549" w:rsidRPr="006C0549">
        <w:rPr>
          <w:rFonts w:ascii="Tahoma" w:hAnsi="Tahoma" w:cs="Tahoma"/>
        </w:rPr>
        <w:t>, analytical and multidimensional management</w:t>
      </w:r>
      <w:r w:rsidR="003F7F8C" w:rsidRPr="006C0549">
        <w:rPr>
          <w:rFonts w:ascii="Tahoma" w:hAnsi="Tahoma" w:cs="Tahoma"/>
        </w:rPr>
        <w:t xml:space="preserve"> </w:t>
      </w:r>
      <w:r w:rsidRPr="006C0549">
        <w:rPr>
          <w:rFonts w:ascii="Tahoma" w:hAnsi="Tahoma" w:cs="Tahoma"/>
        </w:rPr>
        <w:t xml:space="preserve">skills </w:t>
      </w:r>
    </w:p>
    <w:p w:rsidR="00004222" w:rsidRPr="008E578D" w:rsidRDefault="00330284" w:rsidP="00827F31">
      <w:pPr>
        <w:pStyle w:val="ListParagraph"/>
        <w:numPr>
          <w:ilvl w:val="0"/>
          <w:numId w:val="11"/>
        </w:numPr>
        <w:spacing w:after="0" w:line="360" w:lineRule="auto"/>
        <w:jc w:val="both"/>
        <w:rPr>
          <w:rFonts w:ascii="Tahoma" w:hAnsi="Tahoma" w:cs="Tahoma"/>
        </w:rPr>
      </w:pPr>
      <w:r w:rsidRPr="008E578D">
        <w:rPr>
          <w:rFonts w:ascii="Tahoma" w:hAnsi="Tahoma" w:cs="Tahoma"/>
        </w:rPr>
        <w:t>Advanced skills in MS Office Suite</w:t>
      </w: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0B566F">
              <w:rPr>
                <w:rFonts w:ascii="Tahoma" w:hAnsi="Tahoma" w:cs="Tahoma"/>
                <w:sz w:val="28"/>
                <w:szCs w:val="28"/>
              </w:rPr>
              <w:t>Management</w:t>
            </w:r>
            <w:r w:rsidR="00330284">
              <w:rPr>
                <w:rFonts w:ascii="Tahoma" w:hAnsi="Tahoma" w:cs="Tahoma"/>
                <w:sz w:val="28"/>
                <w:szCs w:val="28"/>
              </w:rPr>
              <w:t>/ Interpersonal</w:t>
            </w:r>
            <w:r w:rsidRPr="000B566F">
              <w:rPr>
                <w:rFonts w:ascii="Tahoma" w:hAnsi="Tahoma" w:cs="Tahoma"/>
                <w:sz w:val="28"/>
                <w:szCs w:val="28"/>
              </w:rPr>
              <w:t xml:space="preserve"> Skills</w:t>
            </w:r>
          </w:p>
        </w:tc>
      </w:tr>
    </w:tbl>
    <w:p w:rsidR="002C6B27" w:rsidRPr="00DD794F" w:rsidRDefault="002C6B27" w:rsidP="00004222">
      <w:pPr>
        <w:spacing w:before="120" w:after="120"/>
        <w:ind w:left="85"/>
        <w:jc w:val="both"/>
        <w:rPr>
          <w:rFonts w:ascii="Tahoma" w:hAnsi="Tahoma" w:cs="Tahoma"/>
        </w:rPr>
      </w:pPr>
      <w:r w:rsidRPr="00DD794F">
        <w:rPr>
          <w:rFonts w:ascii="Tahoma" w:hAnsi="Tahoma" w:cs="Tahoma"/>
        </w:rPr>
        <w:t xml:space="preserve">The following management </w:t>
      </w:r>
      <w:r>
        <w:rPr>
          <w:rFonts w:ascii="Tahoma" w:hAnsi="Tahoma" w:cs="Tahoma"/>
        </w:rPr>
        <w:t>skills are required to be utilis</w:t>
      </w:r>
      <w:r w:rsidRPr="00DD794F">
        <w:rPr>
          <w:rFonts w:ascii="Tahoma" w:hAnsi="Tahoma" w:cs="Tahoma"/>
        </w:rPr>
        <w:t>ed:</w:t>
      </w:r>
    </w:p>
    <w:p w:rsidR="002E572B" w:rsidRPr="0087724A" w:rsidRDefault="00B273C6" w:rsidP="0087724A">
      <w:pPr>
        <w:pStyle w:val="ListParagraph"/>
        <w:numPr>
          <w:ilvl w:val="0"/>
          <w:numId w:val="8"/>
        </w:numPr>
        <w:spacing w:after="0" w:line="360" w:lineRule="auto"/>
        <w:jc w:val="both"/>
        <w:rPr>
          <w:rFonts w:ascii="Tahoma" w:hAnsi="Tahoma" w:cs="Tahoma"/>
        </w:rPr>
      </w:pPr>
      <w:r w:rsidRPr="0087724A">
        <w:rPr>
          <w:rFonts w:ascii="Tahoma" w:hAnsi="Tahoma" w:cs="Tahoma"/>
        </w:rPr>
        <w:t xml:space="preserve">Demonstrated ability to negotiate and positively influence and motivate others to make a significant change </w:t>
      </w:r>
      <w:r w:rsidR="00814523">
        <w:rPr>
          <w:rFonts w:ascii="Tahoma" w:hAnsi="Tahoma" w:cs="Tahoma"/>
        </w:rPr>
        <w:t xml:space="preserve">in </w:t>
      </w:r>
      <w:r w:rsidR="008E578D">
        <w:rPr>
          <w:rFonts w:ascii="Tahoma" w:hAnsi="Tahoma" w:cs="Tahoma"/>
        </w:rPr>
        <w:t>continuous improvement</w:t>
      </w:r>
    </w:p>
    <w:p w:rsidR="00B273C6" w:rsidRPr="0087724A" w:rsidRDefault="00B273C6" w:rsidP="0087724A">
      <w:pPr>
        <w:pStyle w:val="ListParagraph"/>
        <w:numPr>
          <w:ilvl w:val="0"/>
          <w:numId w:val="8"/>
        </w:numPr>
        <w:spacing w:after="0" w:line="360" w:lineRule="auto"/>
        <w:jc w:val="both"/>
        <w:rPr>
          <w:rFonts w:ascii="Tahoma" w:hAnsi="Tahoma" w:cs="Tahoma"/>
        </w:rPr>
      </w:pPr>
      <w:r w:rsidRPr="0087724A">
        <w:rPr>
          <w:rFonts w:ascii="Tahoma" w:hAnsi="Tahoma" w:cs="Tahoma"/>
        </w:rPr>
        <w:t>Highly developed skills in change management</w:t>
      </w:r>
      <w:r w:rsidR="003F7F8C" w:rsidRPr="0087724A">
        <w:rPr>
          <w:rFonts w:ascii="Tahoma" w:hAnsi="Tahoma" w:cs="Tahoma"/>
        </w:rPr>
        <w:t xml:space="preserve"> strategies</w:t>
      </w:r>
      <w:r w:rsidRPr="0087724A">
        <w:rPr>
          <w:rFonts w:ascii="Tahoma" w:hAnsi="Tahoma" w:cs="Tahoma"/>
        </w:rPr>
        <w:t xml:space="preserve"> to drive organisational wide change </w:t>
      </w:r>
    </w:p>
    <w:p w:rsidR="002E572B" w:rsidRPr="0087724A" w:rsidRDefault="00B273C6" w:rsidP="0087724A">
      <w:pPr>
        <w:pStyle w:val="ListParagraph"/>
        <w:numPr>
          <w:ilvl w:val="0"/>
          <w:numId w:val="8"/>
        </w:numPr>
        <w:spacing w:after="0" w:line="360" w:lineRule="auto"/>
        <w:jc w:val="both"/>
        <w:rPr>
          <w:rFonts w:ascii="Tahoma" w:hAnsi="Tahoma" w:cs="Tahoma"/>
        </w:rPr>
      </w:pPr>
      <w:r w:rsidRPr="0087724A">
        <w:rPr>
          <w:rFonts w:ascii="Tahoma" w:hAnsi="Tahoma" w:cs="Tahoma"/>
        </w:rPr>
        <w:t xml:space="preserve">The ability to foster and develop a working </w:t>
      </w:r>
      <w:r w:rsidR="003F7F8C" w:rsidRPr="0087724A">
        <w:rPr>
          <w:rFonts w:ascii="Tahoma" w:hAnsi="Tahoma" w:cs="Tahoma"/>
        </w:rPr>
        <w:t>environment</w:t>
      </w:r>
      <w:r w:rsidRPr="0087724A">
        <w:rPr>
          <w:rFonts w:ascii="Tahoma" w:hAnsi="Tahoma" w:cs="Tahoma"/>
        </w:rPr>
        <w:t xml:space="preserve"> which actively promotes collaborative performance and values based culture.</w:t>
      </w:r>
    </w:p>
    <w:p w:rsidR="002E572B" w:rsidRPr="0087724A" w:rsidRDefault="000911EA" w:rsidP="0087724A">
      <w:pPr>
        <w:pStyle w:val="ListParagraph"/>
        <w:numPr>
          <w:ilvl w:val="0"/>
          <w:numId w:val="8"/>
        </w:numPr>
        <w:spacing w:after="0" w:line="360" w:lineRule="auto"/>
        <w:jc w:val="both"/>
        <w:rPr>
          <w:rFonts w:ascii="Tahoma" w:hAnsi="Tahoma" w:cs="Tahoma"/>
        </w:rPr>
      </w:pPr>
      <w:r w:rsidRPr="0087724A">
        <w:rPr>
          <w:rFonts w:ascii="Tahoma" w:hAnsi="Tahoma" w:cs="Tahoma"/>
        </w:rPr>
        <w:t xml:space="preserve">Communicates </w:t>
      </w:r>
      <w:r w:rsidR="00B273C6" w:rsidRPr="0087724A">
        <w:rPr>
          <w:rFonts w:ascii="Tahoma" w:hAnsi="Tahoma" w:cs="Tahoma"/>
        </w:rPr>
        <w:t xml:space="preserve">a vision </w:t>
      </w:r>
      <w:r w:rsidR="008E578D">
        <w:rPr>
          <w:rFonts w:ascii="Tahoma" w:hAnsi="Tahoma" w:cs="Tahoma"/>
        </w:rPr>
        <w:t>of</w:t>
      </w:r>
      <w:r w:rsidR="00814523">
        <w:rPr>
          <w:rFonts w:ascii="Tahoma" w:hAnsi="Tahoma" w:cs="Tahoma"/>
        </w:rPr>
        <w:t xml:space="preserve"> continuous improvement</w:t>
      </w:r>
      <w:r w:rsidR="00B273C6" w:rsidRPr="0087724A">
        <w:rPr>
          <w:rFonts w:ascii="Tahoma" w:hAnsi="Tahoma" w:cs="Tahoma"/>
        </w:rPr>
        <w:t xml:space="preserve"> </w:t>
      </w:r>
      <w:bookmarkStart w:id="0" w:name="_GoBack"/>
      <w:bookmarkEnd w:id="0"/>
      <w:r w:rsidR="00B273C6" w:rsidRPr="0087724A">
        <w:rPr>
          <w:rFonts w:ascii="Tahoma" w:hAnsi="Tahoma" w:cs="Tahoma"/>
        </w:rPr>
        <w:t>that generates</w:t>
      </w:r>
      <w:r w:rsidR="00985FDD" w:rsidRPr="0087724A">
        <w:rPr>
          <w:rFonts w:ascii="Tahoma" w:hAnsi="Tahoma" w:cs="Tahoma"/>
        </w:rPr>
        <w:t xml:space="preserve"> culture change</w:t>
      </w:r>
    </w:p>
    <w:p w:rsidR="00330284" w:rsidRPr="0087724A" w:rsidRDefault="00330284" w:rsidP="0087724A">
      <w:pPr>
        <w:pStyle w:val="ListParagraph"/>
        <w:numPr>
          <w:ilvl w:val="0"/>
          <w:numId w:val="8"/>
        </w:numPr>
        <w:spacing w:after="0" w:line="360" w:lineRule="auto"/>
        <w:jc w:val="both"/>
        <w:rPr>
          <w:rFonts w:ascii="Tahoma" w:hAnsi="Tahoma" w:cs="Tahoma"/>
        </w:rPr>
      </w:pPr>
      <w:r w:rsidRPr="0087724A">
        <w:rPr>
          <w:rFonts w:ascii="Tahoma" w:hAnsi="Tahoma" w:cs="Tahoma"/>
        </w:rPr>
        <w:t>Superior communication and interpersonal skills including demonstrated experience in liaising with employees, clients, stakeholders and the wider community</w:t>
      </w:r>
    </w:p>
    <w:p w:rsidR="00330284" w:rsidRPr="0087724A" w:rsidRDefault="00330284" w:rsidP="0087724A">
      <w:pPr>
        <w:pStyle w:val="ListParagraph"/>
        <w:numPr>
          <w:ilvl w:val="0"/>
          <w:numId w:val="8"/>
        </w:numPr>
        <w:spacing w:after="0" w:line="360" w:lineRule="auto"/>
        <w:jc w:val="both"/>
        <w:rPr>
          <w:rFonts w:ascii="Tahoma" w:hAnsi="Tahoma" w:cs="Tahoma"/>
        </w:rPr>
      </w:pPr>
      <w:r w:rsidRPr="0087724A">
        <w:rPr>
          <w:rFonts w:ascii="Tahoma" w:hAnsi="Tahoma" w:cs="Tahoma"/>
        </w:rPr>
        <w:t>Ability to understand and utilise knowledge and skills offered by internal and external stakeholders where required</w:t>
      </w:r>
    </w:p>
    <w:p w:rsidR="00004222" w:rsidRPr="008E578D" w:rsidRDefault="00330284" w:rsidP="009C7C7B">
      <w:pPr>
        <w:pStyle w:val="ListParagraph"/>
        <w:numPr>
          <w:ilvl w:val="0"/>
          <w:numId w:val="8"/>
        </w:numPr>
        <w:spacing w:after="0" w:line="360" w:lineRule="auto"/>
        <w:jc w:val="both"/>
        <w:rPr>
          <w:rFonts w:ascii="Tahoma" w:hAnsi="Tahoma" w:cs="Tahoma"/>
        </w:rPr>
      </w:pPr>
      <w:r w:rsidRPr="008E578D">
        <w:rPr>
          <w:rFonts w:ascii="Tahoma" w:hAnsi="Tahoma" w:cs="Tahoma"/>
        </w:rPr>
        <w:t>Ability to build relationships that facilitate cooperation, respect and transformational change</w:t>
      </w: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Pr>
                <w:rFonts w:ascii="Tahoma" w:hAnsi="Tahoma" w:cs="Tahoma"/>
                <w:sz w:val="28"/>
                <w:szCs w:val="28"/>
              </w:rPr>
              <w:t>General</w:t>
            </w:r>
          </w:p>
        </w:tc>
      </w:tr>
    </w:tbl>
    <w:p w:rsidR="00661030" w:rsidRPr="00661030" w:rsidRDefault="00661030" w:rsidP="00004222">
      <w:pPr>
        <w:spacing w:after="0" w:line="240" w:lineRule="auto"/>
        <w:jc w:val="both"/>
        <w:rPr>
          <w:rFonts w:ascii="Tahoma" w:hAnsi="Tahoma" w:cs="Tahoma"/>
        </w:rPr>
      </w:pPr>
    </w:p>
    <w:p w:rsidR="002C6B27" w:rsidRPr="00A5667D" w:rsidRDefault="002C6B27" w:rsidP="0087724A">
      <w:pPr>
        <w:pStyle w:val="ListParagraph"/>
        <w:numPr>
          <w:ilvl w:val="0"/>
          <w:numId w:val="8"/>
        </w:numPr>
        <w:spacing w:after="0" w:line="360" w:lineRule="auto"/>
        <w:jc w:val="both"/>
        <w:rPr>
          <w:rFonts w:ascii="Tahoma" w:hAnsi="Tahoma" w:cs="Tahoma"/>
        </w:rPr>
      </w:pPr>
      <w:r w:rsidRPr="00A5667D">
        <w:rPr>
          <w:rFonts w:ascii="Tahoma" w:hAnsi="Tahoma" w:cs="Tahoma"/>
        </w:rPr>
        <w:lastRenderedPageBreak/>
        <w:t>Conduct work in line with all relevant OH&amp;S legislation and in accordance with organis</w:t>
      </w:r>
      <w:r w:rsidR="008C142E">
        <w:rPr>
          <w:rFonts w:ascii="Tahoma" w:hAnsi="Tahoma" w:cs="Tahoma"/>
        </w:rPr>
        <w:t>ational policies and procedures</w:t>
      </w:r>
    </w:p>
    <w:p w:rsidR="002C6B27" w:rsidRPr="00A5667D" w:rsidRDefault="002C6B27" w:rsidP="0087724A">
      <w:pPr>
        <w:pStyle w:val="ListParagraph"/>
        <w:numPr>
          <w:ilvl w:val="0"/>
          <w:numId w:val="8"/>
        </w:numPr>
        <w:spacing w:after="0" w:line="360" w:lineRule="auto"/>
        <w:jc w:val="both"/>
        <w:rPr>
          <w:rFonts w:ascii="Tahoma" w:hAnsi="Tahoma" w:cs="Tahoma"/>
        </w:rPr>
      </w:pPr>
      <w:r w:rsidRPr="00A5667D">
        <w:rPr>
          <w:rFonts w:ascii="Tahoma" w:hAnsi="Tahoma" w:cs="Tahoma"/>
        </w:rPr>
        <w:t>Participate in quality activities within the work area to improve t</w:t>
      </w:r>
      <w:r w:rsidR="008C142E">
        <w:rPr>
          <w:rFonts w:ascii="Tahoma" w:hAnsi="Tahoma" w:cs="Tahoma"/>
        </w:rPr>
        <w:t>he efficiency of the Department</w:t>
      </w:r>
    </w:p>
    <w:p w:rsidR="00AB3949" w:rsidRPr="00AB3949" w:rsidRDefault="00AB3949" w:rsidP="0087724A">
      <w:pPr>
        <w:pStyle w:val="ListParagraph"/>
        <w:numPr>
          <w:ilvl w:val="0"/>
          <w:numId w:val="8"/>
        </w:numPr>
        <w:spacing w:after="0" w:line="360" w:lineRule="auto"/>
        <w:jc w:val="both"/>
        <w:rPr>
          <w:rFonts w:ascii="Tahoma" w:hAnsi="Tahoma" w:cs="Tahoma"/>
        </w:rPr>
      </w:pPr>
      <w:r w:rsidRPr="00AB3949">
        <w:rPr>
          <w:rFonts w:ascii="Tahoma" w:hAnsi="Tahoma" w:cs="Tahoma"/>
        </w:rPr>
        <w:t>Participate in relevant training to ensure continued professional development for the</w:t>
      </w:r>
      <w:r w:rsidR="008C142E">
        <w:rPr>
          <w:rFonts w:ascii="Tahoma" w:hAnsi="Tahoma" w:cs="Tahoma"/>
        </w:rPr>
        <w:t xml:space="preserve"> betterment of the organisation</w:t>
      </w:r>
    </w:p>
    <w:p w:rsidR="00661030" w:rsidRPr="00A5667D" w:rsidRDefault="002C6B27" w:rsidP="0087724A">
      <w:pPr>
        <w:pStyle w:val="ListParagraph"/>
        <w:numPr>
          <w:ilvl w:val="0"/>
          <w:numId w:val="8"/>
        </w:numPr>
        <w:spacing w:after="0" w:line="360" w:lineRule="auto"/>
        <w:jc w:val="both"/>
        <w:rPr>
          <w:rFonts w:ascii="Tahoma" w:hAnsi="Tahoma" w:cs="Tahoma"/>
        </w:rPr>
      </w:pPr>
      <w:r w:rsidRPr="00A5667D">
        <w:rPr>
          <w:rFonts w:ascii="Tahoma" w:hAnsi="Tahoma" w:cs="Tahoma"/>
        </w:rPr>
        <w:t xml:space="preserve">There is an expectation that the role will include direction to perform other duties that must be reasonable in relation to the </w:t>
      </w:r>
      <w:r w:rsidR="008C142E">
        <w:rPr>
          <w:rFonts w:ascii="Tahoma" w:hAnsi="Tahoma" w:cs="Tahoma"/>
        </w:rPr>
        <w:t>employee’s skills and abilities</w:t>
      </w:r>
    </w:p>
    <w:p w:rsidR="00661030" w:rsidRPr="00661030" w:rsidRDefault="00661030"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Pr>
                <w:rFonts w:ascii="Tahoma" w:hAnsi="Tahoma" w:cs="Tahoma"/>
                <w:sz w:val="28"/>
                <w:szCs w:val="28"/>
              </w:rPr>
              <w:t>Agreement</w:t>
            </w:r>
          </w:p>
        </w:tc>
      </w:tr>
    </w:tbl>
    <w:p w:rsidR="00661030" w:rsidRPr="00661030" w:rsidRDefault="00661030" w:rsidP="00004222">
      <w:pPr>
        <w:spacing w:after="0" w:line="240" w:lineRule="auto"/>
        <w:jc w:val="both"/>
        <w:rPr>
          <w:rFonts w:ascii="Tahoma" w:hAnsi="Tahoma" w:cs="Tahoma"/>
        </w:rPr>
      </w:pPr>
    </w:p>
    <w:p w:rsidR="002C6B27" w:rsidRDefault="002C6B27" w:rsidP="00004222">
      <w:pPr>
        <w:spacing w:after="0" w:line="240" w:lineRule="auto"/>
        <w:ind w:left="85"/>
        <w:jc w:val="both"/>
        <w:rPr>
          <w:rFonts w:ascii="Tahoma" w:hAnsi="Tahoma" w:cs="Tahoma"/>
        </w:rPr>
      </w:pPr>
      <w:r>
        <w:rPr>
          <w:rFonts w:ascii="Tahoma" w:hAnsi="Tahoma" w:cs="Tahoma"/>
        </w:rPr>
        <w:t>I</w:t>
      </w:r>
      <w:r w:rsidRPr="00DD794F">
        <w:rPr>
          <w:rFonts w:ascii="Tahoma" w:hAnsi="Tahoma" w:cs="Tahoma"/>
        </w:rPr>
        <w:t xml:space="preserve"> accept and agree to the duties in this Position Description.  I understand that this Position Description is to be read in conjunction with the General Terms and Conditions of Employment and I agreed to abide by terms and conditions stipulated therein.</w:t>
      </w:r>
    </w:p>
    <w:p w:rsidR="00A5667D" w:rsidRDefault="00A5667D" w:rsidP="00004222">
      <w:pPr>
        <w:spacing w:after="0" w:line="240" w:lineRule="auto"/>
        <w:ind w:left="85"/>
        <w:jc w:val="both"/>
        <w:rPr>
          <w:rFonts w:ascii="Tahoma" w:hAnsi="Tahoma" w:cs="Tahoma"/>
        </w:rPr>
      </w:pPr>
    </w:p>
    <w:p w:rsidR="00A5667D" w:rsidRPr="00DD794F" w:rsidRDefault="00A5667D" w:rsidP="00004222">
      <w:pPr>
        <w:spacing w:after="0" w:line="240" w:lineRule="auto"/>
        <w:ind w:left="85"/>
        <w:jc w:val="both"/>
        <w:rPr>
          <w:rFonts w:ascii="Tahoma" w:hAnsi="Tahoma" w:cs="Tahoma"/>
        </w:rPr>
      </w:pPr>
    </w:p>
    <w:tbl>
      <w:tblPr>
        <w:tblStyle w:val="TableGrid"/>
        <w:tblW w:w="0" w:type="auto"/>
        <w:tblInd w:w="108" w:type="dxa"/>
        <w:tblLook w:val="04A0" w:firstRow="1" w:lastRow="0" w:firstColumn="1" w:lastColumn="0" w:noHBand="0" w:noVBand="1"/>
      </w:tblPr>
      <w:tblGrid>
        <w:gridCol w:w="5777"/>
        <w:gridCol w:w="3131"/>
      </w:tblGrid>
      <w:tr w:rsidR="002C6B27" w:rsidRPr="00DD794F" w:rsidTr="00A5667D">
        <w:trPr>
          <w:trHeight w:val="498"/>
        </w:trPr>
        <w:tc>
          <w:tcPr>
            <w:tcW w:w="9179" w:type="dxa"/>
            <w:gridSpan w:val="2"/>
          </w:tcPr>
          <w:p w:rsidR="002C6B27" w:rsidRDefault="002C6B27" w:rsidP="00004222">
            <w:pPr>
              <w:jc w:val="both"/>
              <w:rPr>
                <w:rFonts w:ascii="Tahoma" w:hAnsi="Tahoma" w:cs="Tahoma"/>
              </w:rPr>
            </w:pPr>
            <w:r w:rsidRPr="00DD794F">
              <w:rPr>
                <w:rFonts w:ascii="Tahoma" w:hAnsi="Tahoma" w:cs="Tahoma"/>
              </w:rPr>
              <w:t>Name (Please print)</w:t>
            </w:r>
          </w:p>
          <w:p w:rsidR="00A5667D" w:rsidRPr="00DD794F" w:rsidRDefault="00A5667D" w:rsidP="00004222">
            <w:pPr>
              <w:jc w:val="both"/>
              <w:rPr>
                <w:rFonts w:ascii="Tahoma" w:hAnsi="Tahoma" w:cs="Tahoma"/>
              </w:rPr>
            </w:pPr>
          </w:p>
        </w:tc>
      </w:tr>
      <w:tr w:rsidR="002C6B27" w:rsidRPr="00DD794F" w:rsidTr="00A5667D">
        <w:tc>
          <w:tcPr>
            <w:tcW w:w="5954" w:type="dxa"/>
          </w:tcPr>
          <w:p w:rsidR="002C6B27" w:rsidRDefault="002C6B27" w:rsidP="00004222">
            <w:pPr>
              <w:jc w:val="both"/>
              <w:rPr>
                <w:rFonts w:ascii="Tahoma" w:hAnsi="Tahoma" w:cs="Tahoma"/>
              </w:rPr>
            </w:pPr>
            <w:r w:rsidRPr="00DD794F">
              <w:rPr>
                <w:rFonts w:ascii="Tahoma" w:hAnsi="Tahoma" w:cs="Tahoma"/>
              </w:rPr>
              <w:t>Signature</w:t>
            </w:r>
          </w:p>
          <w:p w:rsidR="00A5667D" w:rsidRPr="00DD794F" w:rsidRDefault="00A5667D" w:rsidP="00004222">
            <w:pPr>
              <w:jc w:val="both"/>
              <w:rPr>
                <w:rFonts w:ascii="Tahoma" w:hAnsi="Tahoma" w:cs="Tahoma"/>
              </w:rPr>
            </w:pPr>
          </w:p>
        </w:tc>
        <w:tc>
          <w:tcPr>
            <w:tcW w:w="3225" w:type="dxa"/>
          </w:tcPr>
          <w:p w:rsidR="002C6B27" w:rsidRPr="00DD794F" w:rsidRDefault="002C6B27" w:rsidP="00004222">
            <w:pPr>
              <w:jc w:val="both"/>
              <w:rPr>
                <w:rFonts w:ascii="Tahoma" w:hAnsi="Tahoma" w:cs="Tahoma"/>
              </w:rPr>
            </w:pPr>
            <w:r w:rsidRPr="00DD794F">
              <w:rPr>
                <w:rFonts w:ascii="Tahoma" w:hAnsi="Tahoma" w:cs="Tahoma"/>
              </w:rPr>
              <w:t>Date</w:t>
            </w:r>
          </w:p>
        </w:tc>
      </w:tr>
    </w:tbl>
    <w:p w:rsidR="00661030" w:rsidRDefault="00661030" w:rsidP="00004222">
      <w:pPr>
        <w:spacing w:after="0" w:line="240" w:lineRule="auto"/>
        <w:jc w:val="both"/>
        <w:rPr>
          <w:rFonts w:ascii="Tahoma" w:hAnsi="Tahoma" w:cs="Tahoma"/>
        </w:rPr>
      </w:pPr>
    </w:p>
    <w:p w:rsidR="00AB3949" w:rsidRPr="00661030" w:rsidRDefault="00AB3949" w:rsidP="00004222">
      <w:pPr>
        <w:spacing w:after="0" w:line="240" w:lineRule="auto"/>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6685"/>
      </w:tblGrid>
      <w:tr w:rsidR="002C6B27" w:rsidRPr="00661030" w:rsidTr="002C6B27">
        <w:tc>
          <w:tcPr>
            <w:tcW w:w="2376" w:type="dxa"/>
            <w:shd w:val="clear" w:color="auto" w:fill="BFBFBF" w:themeFill="background1" w:themeFillShade="BF"/>
          </w:tcPr>
          <w:p w:rsidR="002C6B27" w:rsidRPr="00004222" w:rsidRDefault="002C6B27" w:rsidP="008E578D">
            <w:pPr>
              <w:spacing w:before="120" w:after="120"/>
              <w:jc w:val="both"/>
              <w:rPr>
                <w:rFonts w:ascii="Tahoma" w:hAnsi="Tahoma" w:cs="Tahoma"/>
                <w:szCs w:val="28"/>
              </w:rPr>
            </w:pPr>
            <w:r w:rsidRPr="00004222">
              <w:rPr>
                <w:rFonts w:ascii="Tahoma" w:hAnsi="Tahoma" w:cs="Tahoma"/>
                <w:szCs w:val="28"/>
              </w:rPr>
              <w:t xml:space="preserve">Authorised by: </w:t>
            </w:r>
          </w:p>
        </w:tc>
        <w:tc>
          <w:tcPr>
            <w:tcW w:w="6866" w:type="dxa"/>
            <w:shd w:val="clear" w:color="auto" w:fill="BFBFBF" w:themeFill="background1" w:themeFillShade="BF"/>
          </w:tcPr>
          <w:p w:rsidR="002C6B27" w:rsidRPr="006C0549" w:rsidRDefault="008E578D" w:rsidP="008E578D">
            <w:pPr>
              <w:spacing w:before="120" w:after="120"/>
              <w:jc w:val="both"/>
            </w:pPr>
            <w:r>
              <w:rPr>
                <w:rFonts w:ascii="Tahoma" w:hAnsi="Tahoma" w:cs="Tahoma"/>
                <w:szCs w:val="28"/>
              </w:rPr>
              <w:t>Julie Baillie</w:t>
            </w:r>
            <w:r w:rsidR="006C0549" w:rsidRPr="006C0549">
              <w:rPr>
                <w:rFonts w:ascii="Tahoma" w:hAnsi="Tahoma" w:cs="Tahoma"/>
                <w:szCs w:val="28"/>
              </w:rPr>
              <w:t xml:space="preserve">, Director of </w:t>
            </w:r>
            <w:r>
              <w:rPr>
                <w:rFonts w:ascii="Tahoma" w:hAnsi="Tahoma" w:cs="Tahoma"/>
                <w:szCs w:val="28"/>
              </w:rPr>
              <w:t>Nursing</w:t>
            </w:r>
          </w:p>
        </w:tc>
      </w:tr>
      <w:tr w:rsidR="002C6B27" w:rsidRPr="00661030" w:rsidTr="002C6B27">
        <w:tc>
          <w:tcPr>
            <w:tcW w:w="2376" w:type="dxa"/>
            <w:shd w:val="clear" w:color="auto" w:fill="BFBFBF" w:themeFill="background1" w:themeFillShade="BF"/>
          </w:tcPr>
          <w:p w:rsidR="002C6B27" w:rsidRPr="00004222" w:rsidRDefault="002C6B27" w:rsidP="00004222">
            <w:pPr>
              <w:spacing w:before="120" w:after="120"/>
              <w:jc w:val="both"/>
              <w:rPr>
                <w:rFonts w:ascii="Tahoma" w:hAnsi="Tahoma" w:cs="Tahoma"/>
                <w:szCs w:val="28"/>
              </w:rPr>
            </w:pPr>
            <w:r w:rsidRPr="00004222">
              <w:rPr>
                <w:rFonts w:ascii="Tahoma" w:hAnsi="Tahoma" w:cs="Tahoma"/>
                <w:szCs w:val="28"/>
              </w:rPr>
              <w:t>Date:</w:t>
            </w:r>
          </w:p>
        </w:tc>
        <w:tc>
          <w:tcPr>
            <w:tcW w:w="6866" w:type="dxa"/>
            <w:shd w:val="clear" w:color="auto" w:fill="BFBFBF" w:themeFill="background1" w:themeFillShade="BF"/>
          </w:tcPr>
          <w:p w:rsidR="002C6B27" w:rsidRPr="006C0549" w:rsidRDefault="008E578D" w:rsidP="00004222">
            <w:pPr>
              <w:spacing w:before="120" w:after="120"/>
              <w:jc w:val="both"/>
              <w:rPr>
                <w:rFonts w:ascii="Tahoma" w:hAnsi="Tahoma" w:cs="Tahoma"/>
                <w:szCs w:val="28"/>
              </w:rPr>
            </w:pPr>
            <w:r>
              <w:rPr>
                <w:rFonts w:ascii="Tahoma" w:hAnsi="Tahoma" w:cs="Tahoma"/>
                <w:szCs w:val="28"/>
              </w:rPr>
              <w:t>April 2020</w:t>
            </w:r>
          </w:p>
        </w:tc>
      </w:tr>
    </w:tbl>
    <w:p w:rsidR="008E578D" w:rsidRDefault="008E578D" w:rsidP="00004222">
      <w:pPr>
        <w:spacing w:after="0" w:line="240" w:lineRule="auto"/>
        <w:jc w:val="both"/>
        <w:rPr>
          <w:rFonts w:ascii="Tahoma" w:hAnsi="Tahoma" w:cs="Tahoma"/>
          <w:sz w:val="24"/>
          <w:szCs w:val="24"/>
        </w:rPr>
        <w:sectPr w:rsidR="008E578D">
          <w:footerReference w:type="default" r:id="rId8"/>
          <w:pgSz w:w="11906" w:h="16838"/>
          <w:pgMar w:top="1440" w:right="1440" w:bottom="1440" w:left="1440" w:header="708" w:footer="708" w:gutter="0"/>
          <w:cols w:space="708"/>
          <w:docGrid w:linePitch="360"/>
        </w:sectPr>
      </w:pPr>
    </w:p>
    <w:p w:rsidR="00661030" w:rsidRDefault="00004222" w:rsidP="00004222">
      <w:pPr>
        <w:spacing w:after="0" w:line="240" w:lineRule="auto"/>
        <w:jc w:val="both"/>
        <w:rPr>
          <w:rFonts w:ascii="Tahoma" w:hAnsi="Tahoma" w:cs="Tahoma"/>
          <w:sz w:val="24"/>
          <w:szCs w:val="24"/>
        </w:rPr>
      </w:pPr>
      <w:r>
        <w:rPr>
          <w:rFonts w:ascii="Tahoma" w:hAnsi="Tahoma" w:cs="Tahoma"/>
          <w:noProof/>
          <w:sz w:val="56"/>
          <w:szCs w:val="56"/>
          <w:lang w:eastAsia="en-AU"/>
        </w:rPr>
        <w:lastRenderedPageBreak/>
        <w:drawing>
          <wp:anchor distT="0" distB="0" distL="114300" distR="114300" simplePos="0" relativeHeight="251665408" behindDoc="1" locked="0" layoutInCell="1" allowOverlap="1" wp14:anchorId="4E9AB743" wp14:editId="207555F8">
            <wp:simplePos x="0" y="0"/>
            <wp:positionH relativeFrom="column">
              <wp:posOffset>3966754</wp:posOffset>
            </wp:positionH>
            <wp:positionV relativeFrom="paragraph">
              <wp:posOffset>-598805</wp:posOffset>
            </wp:positionV>
            <wp:extent cx="2080895" cy="8489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och Logo 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895" cy="848995"/>
                    </a:xfrm>
                    <a:prstGeom prst="rect">
                      <a:avLst/>
                    </a:prstGeom>
                  </pic:spPr>
                </pic:pic>
              </a:graphicData>
            </a:graphic>
            <wp14:sizeRelH relativeFrom="page">
              <wp14:pctWidth>0</wp14:pctWidth>
            </wp14:sizeRelH>
            <wp14:sizeRelV relativeFrom="page">
              <wp14:pctHeight>0</wp14:pctHeight>
            </wp14:sizeRelV>
          </wp:anchor>
        </w:drawing>
      </w:r>
      <w:r w:rsidR="002C6B27">
        <w:rPr>
          <w:rFonts w:ascii="Tahoma" w:hAnsi="Tahoma" w:cs="Tahoma"/>
          <w:sz w:val="24"/>
          <w:szCs w:val="24"/>
        </w:rPr>
        <w:t>Appendix 1</w:t>
      </w:r>
    </w:p>
    <w:p w:rsidR="008E578D" w:rsidRPr="00661030" w:rsidRDefault="008E578D"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2C6B27" w:rsidP="00004222">
            <w:pPr>
              <w:spacing w:before="120" w:after="120"/>
              <w:jc w:val="both"/>
              <w:rPr>
                <w:rFonts w:ascii="Tahoma" w:hAnsi="Tahoma" w:cs="Tahoma"/>
                <w:sz w:val="28"/>
                <w:szCs w:val="28"/>
              </w:rPr>
            </w:pPr>
            <w:r w:rsidRPr="002C6B27">
              <w:rPr>
                <w:rFonts w:ascii="Tahoma" w:hAnsi="Tahoma" w:cs="Tahoma"/>
                <w:sz w:val="28"/>
                <w:szCs w:val="28"/>
              </w:rPr>
              <w:t>General Conditions of Employment</w:t>
            </w:r>
          </w:p>
        </w:tc>
      </w:tr>
    </w:tbl>
    <w:p w:rsidR="00661030" w:rsidRPr="00661030" w:rsidRDefault="00661030" w:rsidP="00004222">
      <w:pPr>
        <w:spacing w:after="0" w:line="240" w:lineRule="auto"/>
        <w:jc w:val="both"/>
        <w:rPr>
          <w:rFonts w:ascii="Tahoma" w:hAnsi="Tahoma" w:cs="Tahoma"/>
        </w:rPr>
      </w:pPr>
    </w:p>
    <w:p w:rsidR="002C6B27" w:rsidRPr="00BC0178" w:rsidRDefault="002C6B27" w:rsidP="00004222">
      <w:pPr>
        <w:spacing w:after="0" w:line="240" w:lineRule="auto"/>
        <w:ind w:left="85"/>
        <w:jc w:val="both"/>
        <w:rPr>
          <w:rFonts w:ascii="Tahoma" w:hAnsi="Tahoma" w:cs="Tahoma"/>
          <w:b/>
        </w:rPr>
      </w:pPr>
      <w:r w:rsidRPr="00AD05C8">
        <w:rPr>
          <w:rFonts w:ascii="Tahoma" w:hAnsi="Tahoma" w:cs="Tahoma"/>
          <w:b/>
        </w:rPr>
        <w:t>Terms and Conditions of Employment</w:t>
      </w:r>
    </w:p>
    <w:p w:rsidR="002C6B27" w:rsidRPr="001E527A" w:rsidRDefault="002C6B27" w:rsidP="00004222">
      <w:pPr>
        <w:spacing w:after="0" w:line="240" w:lineRule="auto"/>
        <w:ind w:left="360"/>
        <w:jc w:val="both"/>
        <w:rPr>
          <w:rFonts w:ascii="Tahoma" w:hAnsi="Tahoma" w:cs="Tahoma"/>
        </w:rPr>
      </w:pPr>
      <w:r>
        <w:rPr>
          <w:rFonts w:ascii="Tahoma" w:hAnsi="Tahoma" w:cs="Tahoma"/>
        </w:rPr>
        <w:t>The conditions of employment are in accordance with the relevant Award and Agreement to which you are employed under.  Copies of Awards and Agreements are available from the Human Resources Department.</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55A75">
        <w:rPr>
          <w:rFonts w:ascii="Tahoma" w:hAnsi="Tahoma" w:cs="Tahoma"/>
          <w:b/>
        </w:rPr>
        <w:t>Performance Review</w:t>
      </w:r>
    </w:p>
    <w:p w:rsidR="002C6B27" w:rsidRDefault="002C6B27" w:rsidP="00004222">
      <w:pPr>
        <w:spacing w:after="0" w:line="240" w:lineRule="auto"/>
        <w:ind w:left="360"/>
        <w:jc w:val="both"/>
        <w:rPr>
          <w:rFonts w:ascii="Tahoma" w:hAnsi="Tahoma" w:cs="Tahoma"/>
        </w:rPr>
      </w:pPr>
      <w:r>
        <w:rPr>
          <w:rFonts w:ascii="Tahoma" w:hAnsi="Tahoma" w:cs="Tahoma"/>
        </w:rPr>
        <w:t>In order to assist your development in your role, your manager and you will annual review your personal effectiveness in your role.</w:t>
      </w:r>
    </w:p>
    <w:p w:rsidR="002C6B27" w:rsidRDefault="002C6B27" w:rsidP="00004222">
      <w:pPr>
        <w:spacing w:after="0" w:line="240" w:lineRule="auto"/>
        <w:ind w:left="360"/>
        <w:jc w:val="both"/>
        <w:rPr>
          <w:rFonts w:ascii="Tahoma" w:hAnsi="Tahoma" w:cs="Tahoma"/>
        </w:rPr>
      </w:pPr>
      <w:r>
        <w:rPr>
          <w:rFonts w:ascii="Tahoma" w:hAnsi="Tahoma" w:cs="Tahoma"/>
        </w:rPr>
        <w:t>The performance review is a formal means of receiving feedback on your performance and of discussing training, development and career opportunities.</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55A75">
        <w:rPr>
          <w:rFonts w:ascii="Tahoma" w:hAnsi="Tahoma" w:cs="Tahoma"/>
          <w:b/>
        </w:rPr>
        <w:t>Probationary Period</w:t>
      </w:r>
    </w:p>
    <w:p w:rsidR="002C6B27" w:rsidRDefault="002C6B27" w:rsidP="00004222">
      <w:pPr>
        <w:spacing w:after="0" w:line="240" w:lineRule="auto"/>
        <w:ind w:left="360"/>
        <w:jc w:val="both"/>
        <w:rPr>
          <w:rFonts w:ascii="Tahoma" w:hAnsi="Tahoma" w:cs="Tahoma"/>
        </w:rPr>
      </w:pPr>
      <w:r>
        <w:rPr>
          <w:rFonts w:ascii="Tahoma" w:hAnsi="Tahoma" w:cs="Tahoma"/>
        </w:rPr>
        <w:t>This position is subject to a six (6) month probationary period during which time mutual suitability will be determined.  During the probationary period either party may terminate the employment by giving two weeks’ notice in writing.</w:t>
      </w:r>
    </w:p>
    <w:p w:rsidR="002C6B27" w:rsidRDefault="002C6B27" w:rsidP="00004222">
      <w:pPr>
        <w:spacing w:after="0" w:line="240" w:lineRule="auto"/>
        <w:ind w:left="360"/>
        <w:jc w:val="both"/>
        <w:rPr>
          <w:rFonts w:ascii="Tahoma" w:hAnsi="Tahoma" w:cs="Tahoma"/>
        </w:rPr>
      </w:pPr>
      <w:r>
        <w:rPr>
          <w:rFonts w:ascii="Tahoma" w:hAnsi="Tahoma" w:cs="Tahoma"/>
        </w:rPr>
        <w:t>At the expiration of the probationary period, should the appointment be confirmed, the terms of the Position Description and these Conditions of Employment will continue to apply to your employment.</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1345E">
        <w:rPr>
          <w:rFonts w:ascii="Tahoma" w:hAnsi="Tahoma" w:cs="Tahoma"/>
          <w:b/>
        </w:rPr>
        <w:t>Termination</w:t>
      </w:r>
    </w:p>
    <w:p w:rsidR="002C6B27" w:rsidRDefault="002C6B27" w:rsidP="00004222">
      <w:pPr>
        <w:spacing w:after="0" w:line="240" w:lineRule="auto"/>
        <w:ind w:left="360"/>
        <w:jc w:val="both"/>
        <w:rPr>
          <w:rFonts w:ascii="Tahoma" w:hAnsi="Tahoma" w:cs="Tahoma"/>
        </w:rPr>
      </w:pPr>
      <w:r>
        <w:rPr>
          <w:rFonts w:ascii="Tahoma" w:hAnsi="Tahoma" w:cs="Tahoma"/>
        </w:rPr>
        <w:t>Employment may be terminated in accordance with the provisions of the relevant Agreement.</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1345E">
        <w:rPr>
          <w:rFonts w:ascii="Tahoma" w:hAnsi="Tahoma" w:cs="Tahoma"/>
          <w:b/>
        </w:rPr>
        <w:t>Policy and Procedures of the Employer</w:t>
      </w:r>
    </w:p>
    <w:p w:rsidR="002C6B27" w:rsidRDefault="002C6B27" w:rsidP="00004222">
      <w:pPr>
        <w:spacing w:after="0" w:line="240" w:lineRule="auto"/>
        <w:ind w:left="360"/>
        <w:jc w:val="both"/>
        <w:rPr>
          <w:rFonts w:ascii="Tahoma" w:hAnsi="Tahoma" w:cs="Tahoma"/>
        </w:rPr>
      </w:pPr>
      <w:r>
        <w:rPr>
          <w:rFonts w:ascii="Tahoma" w:hAnsi="Tahoma" w:cs="Tahoma"/>
        </w:rPr>
        <w:t>The Employer directs you to abide by the policies and procedures of the Employer as varied from time to time.</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36602E">
        <w:rPr>
          <w:rFonts w:ascii="Tahoma" w:hAnsi="Tahoma" w:cs="Tahoma"/>
          <w:b/>
        </w:rPr>
        <w:t>Apparel and Equipment</w:t>
      </w:r>
    </w:p>
    <w:p w:rsidR="002C6B27" w:rsidRDefault="002C6B27" w:rsidP="00004222">
      <w:pPr>
        <w:spacing w:after="0" w:line="240" w:lineRule="auto"/>
        <w:ind w:left="360"/>
        <w:jc w:val="both"/>
        <w:rPr>
          <w:rFonts w:ascii="Tahoma" w:hAnsi="Tahoma" w:cs="Tahoma"/>
        </w:rPr>
      </w:pPr>
      <w:r>
        <w:rPr>
          <w:rFonts w:ascii="Tahoma" w:hAnsi="Tahoma" w:cs="Tahoma"/>
        </w:rPr>
        <w:t>You are required to use/wear safety equipment and apparel provided to you by the Employer and to abide by all the Employer’s safety rules and regulations.</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36602E">
        <w:rPr>
          <w:rFonts w:ascii="Tahoma" w:hAnsi="Tahoma" w:cs="Tahoma"/>
          <w:b/>
        </w:rPr>
        <w:t>Notification of Prior Injury</w:t>
      </w:r>
    </w:p>
    <w:p w:rsidR="002C6B27" w:rsidRDefault="002C6B27" w:rsidP="00004222">
      <w:pPr>
        <w:spacing w:after="0" w:line="240" w:lineRule="auto"/>
        <w:ind w:left="360"/>
        <w:jc w:val="both"/>
        <w:rPr>
          <w:rFonts w:ascii="Tahoma" w:hAnsi="Tahoma" w:cs="Tahoma"/>
        </w:rPr>
      </w:pPr>
      <w:r>
        <w:rPr>
          <w:rFonts w:ascii="Tahoma" w:hAnsi="Tahoma" w:cs="Tahoma"/>
        </w:rPr>
        <w:t>Under the Accident Compensation Act 1985, the Employer requires you to disclose all pre-existing injuries and diseases which you foresee could be affected by the nature of your employment.  Failure to do so may render you ineligible for Workers’ Compensation in some circumstances.  You are required to complete and return the Pre-injury Declaration Form as attached.</w:t>
      </w:r>
    </w:p>
    <w:p w:rsidR="002C6B27" w:rsidRDefault="002C6B27" w:rsidP="00004222">
      <w:pPr>
        <w:jc w:val="both"/>
        <w:rPr>
          <w:rFonts w:ascii="Tahoma" w:hAnsi="Tahoma" w:cs="Tahoma"/>
          <w:sz w:val="24"/>
          <w:szCs w:val="24"/>
        </w:rPr>
      </w:pPr>
    </w:p>
    <w:p w:rsidR="002C6B27" w:rsidRDefault="002C6B27" w:rsidP="00004222">
      <w:pPr>
        <w:jc w:val="both"/>
        <w:rPr>
          <w:rFonts w:ascii="Tahoma" w:hAnsi="Tahoma" w:cs="Tahoma"/>
          <w:sz w:val="24"/>
          <w:szCs w:val="24"/>
        </w:rPr>
      </w:pPr>
      <w:r>
        <w:rPr>
          <w:rFonts w:ascii="Tahoma" w:hAnsi="Tahoma" w:cs="Tahoma"/>
          <w:sz w:val="24"/>
          <w:szCs w:val="24"/>
        </w:rPr>
        <w:br w:type="page"/>
      </w:r>
    </w:p>
    <w:p w:rsidR="002C6B27" w:rsidRDefault="00004222" w:rsidP="00004222">
      <w:pPr>
        <w:spacing w:after="0" w:line="240" w:lineRule="auto"/>
        <w:jc w:val="both"/>
        <w:rPr>
          <w:rFonts w:ascii="Tahoma" w:hAnsi="Tahoma" w:cs="Tahoma"/>
          <w:sz w:val="24"/>
          <w:szCs w:val="24"/>
        </w:rPr>
      </w:pPr>
      <w:r>
        <w:rPr>
          <w:rFonts w:ascii="Tahoma" w:hAnsi="Tahoma" w:cs="Tahoma"/>
          <w:noProof/>
          <w:sz w:val="56"/>
          <w:szCs w:val="56"/>
          <w:lang w:eastAsia="en-AU"/>
        </w:rPr>
        <w:lastRenderedPageBreak/>
        <w:drawing>
          <wp:anchor distT="0" distB="0" distL="114300" distR="114300" simplePos="0" relativeHeight="251663360" behindDoc="1" locked="0" layoutInCell="1" allowOverlap="1" wp14:anchorId="13FED026" wp14:editId="31840850">
            <wp:simplePos x="0" y="0"/>
            <wp:positionH relativeFrom="column">
              <wp:posOffset>3859530</wp:posOffset>
            </wp:positionH>
            <wp:positionV relativeFrom="paragraph">
              <wp:posOffset>-751205</wp:posOffset>
            </wp:positionV>
            <wp:extent cx="2080895" cy="848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och Logo 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895" cy="848995"/>
                    </a:xfrm>
                    <a:prstGeom prst="rect">
                      <a:avLst/>
                    </a:prstGeom>
                  </pic:spPr>
                </pic:pic>
              </a:graphicData>
            </a:graphic>
            <wp14:sizeRelH relativeFrom="page">
              <wp14:pctWidth>0</wp14:pctWidth>
            </wp14:sizeRelH>
            <wp14:sizeRelV relativeFrom="page">
              <wp14:pctHeight>0</wp14:pctHeight>
            </wp14:sizeRelV>
          </wp:anchor>
        </w:drawing>
      </w:r>
      <w:r w:rsidR="002C6B27">
        <w:rPr>
          <w:rFonts w:ascii="Tahoma" w:hAnsi="Tahoma" w:cs="Tahoma"/>
          <w:sz w:val="24"/>
          <w:szCs w:val="24"/>
        </w:rPr>
        <w:t>Appendix 2</w:t>
      </w:r>
    </w:p>
    <w:p w:rsidR="002C6B27" w:rsidRPr="00723520" w:rsidRDefault="002C6B27" w:rsidP="00004222">
      <w:pPr>
        <w:spacing w:after="0" w:line="240" w:lineRule="auto"/>
        <w:jc w:val="both"/>
        <w:rPr>
          <w:rFonts w:ascii="Tahoma" w:hAnsi="Tahoma" w:cs="Tahoma"/>
          <w:sz w:val="52"/>
          <w:szCs w:val="52"/>
        </w:rPr>
      </w:pPr>
      <w:r w:rsidRPr="00723520">
        <w:rPr>
          <w:rFonts w:ascii="Tahoma" w:hAnsi="Tahoma" w:cs="Tahoma"/>
          <w:sz w:val="52"/>
          <w:szCs w:val="52"/>
        </w:rPr>
        <w:t>Pre-existing Injury Declaration Form</w:t>
      </w:r>
    </w:p>
    <w:p w:rsidR="002C6B27" w:rsidRDefault="002C6B27" w:rsidP="00004222">
      <w:pPr>
        <w:spacing w:after="0" w:line="240" w:lineRule="auto"/>
        <w:jc w:val="both"/>
        <w:rPr>
          <w:rFonts w:ascii="Tahoma" w:hAnsi="Tahoma" w:cs="Tahoma"/>
          <w:b/>
          <w:u w:val="single"/>
        </w:rPr>
      </w:pPr>
    </w:p>
    <w:p w:rsidR="002C6B27" w:rsidRPr="00882CBC" w:rsidRDefault="002C6B27" w:rsidP="00004222">
      <w:pPr>
        <w:spacing w:after="0" w:line="240" w:lineRule="auto"/>
        <w:jc w:val="both"/>
        <w:rPr>
          <w:rFonts w:ascii="Tahoma" w:hAnsi="Tahoma" w:cs="Tahoma"/>
          <w:b/>
          <w:u w:val="single"/>
        </w:rPr>
      </w:pPr>
      <w:r w:rsidRPr="00882CBC">
        <w:rPr>
          <w:rFonts w:ascii="Tahoma" w:hAnsi="Tahoma" w:cs="Tahoma"/>
          <w:b/>
          <w:u w:val="single"/>
        </w:rPr>
        <w:t>Please complete and return with your Application for Employment</w:t>
      </w:r>
    </w:p>
    <w:p w:rsidR="002C6B27" w:rsidRPr="00EC11A5" w:rsidRDefault="002C6B27" w:rsidP="00004222">
      <w:pPr>
        <w:spacing w:after="0" w:line="240" w:lineRule="auto"/>
        <w:jc w:val="both"/>
        <w:rPr>
          <w:rFonts w:ascii="Tahoma" w:hAnsi="Tahoma" w:cs="Tahoma"/>
        </w:rPr>
      </w:pPr>
      <w:r w:rsidRPr="00EC11A5">
        <w:rPr>
          <w:rFonts w:ascii="Tahoma" w:hAnsi="Tahoma" w:cs="Tahoma"/>
        </w:rPr>
        <w:t>In accordance with s.82(</w:t>
      </w:r>
      <w:proofErr w:type="gramStart"/>
      <w:r w:rsidRPr="00EC11A5">
        <w:rPr>
          <w:rFonts w:ascii="Tahoma" w:hAnsi="Tahoma" w:cs="Tahoma"/>
        </w:rPr>
        <w:t>7)-(</w:t>
      </w:r>
      <w:proofErr w:type="gramEnd"/>
      <w:r w:rsidRPr="00EC11A5">
        <w:rPr>
          <w:rFonts w:ascii="Tahoma" w:hAnsi="Tahoma" w:cs="Tahoma"/>
        </w:rPr>
        <w:t xml:space="preserve">9) of the </w:t>
      </w:r>
      <w:r w:rsidRPr="00EC11A5">
        <w:rPr>
          <w:rFonts w:ascii="Tahoma" w:hAnsi="Tahoma" w:cs="Tahoma"/>
          <w:i/>
        </w:rPr>
        <w:t>Accident Compensation Act</w:t>
      </w:r>
      <w:r w:rsidRPr="00EC11A5">
        <w:rPr>
          <w:rFonts w:ascii="Tahoma" w:hAnsi="Tahoma" w:cs="Tahoma"/>
        </w:rPr>
        <w:t xml:space="preserve"> 1985 (Vic) (“the Act”), you are required to disclose any or all pre-existing injuries, illness or disease (pre-existing conditions) suffered by you which could be accelerated, exacerbated, aggravated or caused to recur or deteriorate by your performing the responsibilities associated with the employment for which you are applying with Lyndoch </w:t>
      </w:r>
      <w:r>
        <w:rPr>
          <w:rFonts w:ascii="Tahoma" w:hAnsi="Tahoma" w:cs="Tahoma"/>
        </w:rPr>
        <w:t>Living</w:t>
      </w:r>
      <w:r w:rsidRPr="00EC11A5">
        <w:rPr>
          <w:rFonts w:ascii="Tahoma" w:hAnsi="Tahoma" w:cs="Tahoma"/>
        </w:rPr>
        <w:t xml:space="preserve"> </w:t>
      </w:r>
      <w:proofErr w:type="spellStart"/>
      <w:r w:rsidRPr="00EC11A5">
        <w:rPr>
          <w:rFonts w:ascii="Tahoma" w:hAnsi="Tahoma" w:cs="Tahoma"/>
        </w:rPr>
        <w:t>Inc</w:t>
      </w:r>
      <w:proofErr w:type="spellEnd"/>
      <w:r w:rsidRPr="00EC11A5">
        <w:rPr>
          <w:rFonts w:ascii="Tahoma" w:hAnsi="Tahoma" w:cs="Tahoma"/>
        </w:rPr>
        <w:t xml:space="preserve">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 xml:space="preserve">In making </w:t>
      </w:r>
      <w:r>
        <w:rPr>
          <w:rFonts w:ascii="Tahoma" w:hAnsi="Tahoma" w:cs="Tahoma"/>
        </w:rPr>
        <w:t>this disclosure, please refer</w:t>
      </w:r>
      <w:r w:rsidRPr="00EC11A5">
        <w:rPr>
          <w:rFonts w:ascii="Tahoma" w:hAnsi="Tahoma" w:cs="Tahoma"/>
        </w:rPr>
        <w:t xml:space="preserve"> to</w:t>
      </w:r>
      <w:r>
        <w:rPr>
          <w:rFonts w:ascii="Tahoma" w:hAnsi="Tahoma" w:cs="Tahoma"/>
        </w:rPr>
        <w:t xml:space="preserve"> the</w:t>
      </w:r>
      <w:r w:rsidRPr="00EC11A5">
        <w:rPr>
          <w:rFonts w:ascii="Tahoma" w:hAnsi="Tahoma" w:cs="Tahoma"/>
        </w:rPr>
        <w:t xml:space="preserve"> attached position description, which includes a list of responsibilities and physical demands associated with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Where you have a pre-existing condition, consideration will be given to reasonable modification to the environment or tasks if at all possible or practicable.</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Please note that, if you fail to disclose this information or you provide false and misleading information in relation to this issue under s.82(8) and s.82(9)</w:t>
      </w:r>
      <w:r>
        <w:rPr>
          <w:rFonts w:ascii="Tahoma" w:hAnsi="Tahoma" w:cs="Tahoma"/>
        </w:rPr>
        <w:t xml:space="preserve"> of the Act you and your depende</w:t>
      </w:r>
      <w:r w:rsidRPr="00EC11A5">
        <w:rPr>
          <w:rFonts w:ascii="Tahoma" w:hAnsi="Tahoma" w:cs="Tahoma"/>
        </w:rPr>
        <w:t xml:space="preserve">nts may not be entitled to any form of </w:t>
      </w:r>
      <w:proofErr w:type="gramStart"/>
      <w:r w:rsidRPr="00EC11A5">
        <w:rPr>
          <w:rFonts w:ascii="Tahoma" w:hAnsi="Tahoma" w:cs="Tahoma"/>
        </w:rPr>
        <w:t>workers</w:t>
      </w:r>
      <w:proofErr w:type="gramEnd"/>
      <w:r w:rsidRPr="00EC11A5">
        <w:rPr>
          <w:rFonts w:ascii="Tahoma" w:hAnsi="Tahoma" w:cs="Tahoma"/>
        </w:rPr>
        <w:t xml:space="preserve"> compensation as a result of the recurrence, aggravation, acceleration, exacerbation or deterioration of a pre-existing condition arising out of, in the course of, or du</w:t>
      </w:r>
      <w:r>
        <w:rPr>
          <w:rFonts w:ascii="Tahoma" w:hAnsi="Tahoma" w:cs="Tahoma"/>
        </w:rPr>
        <w:t>e</w:t>
      </w:r>
      <w:r w:rsidRPr="00EC11A5">
        <w:rPr>
          <w:rFonts w:ascii="Tahoma" w:hAnsi="Tahoma" w:cs="Tahoma"/>
        </w:rPr>
        <w:t xml:space="preserve"> to the nature of your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 xml:space="preserve">Please note that the giving of false information in relation to your application for employment with Lyndoch </w:t>
      </w:r>
      <w:r>
        <w:rPr>
          <w:rFonts w:ascii="Tahoma" w:hAnsi="Tahoma" w:cs="Tahoma"/>
        </w:rPr>
        <w:t>Living</w:t>
      </w:r>
      <w:r w:rsidRPr="00EC11A5">
        <w:rPr>
          <w:rFonts w:ascii="Tahoma" w:hAnsi="Tahoma" w:cs="Tahoma"/>
        </w:rPr>
        <w:t xml:space="preserve"> </w:t>
      </w:r>
      <w:r w:rsidR="00AB3949" w:rsidRPr="00EC11A5">
        <w:rPr>
          <w:rFonts w:ascii="Tahoma" w:hAnsi="Tahoma" w:cs="Tahoma"/>
        </w:rPr>
        <w:t>Inc.</w:t>
      </w:r>
      <w:r w:rsidRPr="00EC11A5">
        <w:rPr>
          <w:rFonts w:ascii="Tahoma" w:hAnsi="Tahoma" w:cs="Tahoma"/>
        </w:rPr>
        <w:t xml:space="preserve"> may constitute grounds for disciplinary action including termination of your contract.</w:t>
      </w:r>
    </w:p>
    <w:p w:rsidR="00661030" w:rsidRDefault="00661030" w:rsidP="00004222">
      <w:pPr>
        <w:spacing w:after="0" w:line="240" w:lineRule="auto"/>
        <w:jc w:val="both"/>
        <w:rPr>
          <w:rFonts w:ascii="Tahoma" w:hAnsi="Tahoma" w:cs="Tahoma"/>
        </w:rPr>
      </w:pPr>
    </w:p>
    <w:p w:rsidR="002C6B27" w:rsidRPr="00661030" w:rsidRDefault="002C6B27"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2C6B27" w:rsidP="00004222">
            <w:pPr>
              <w:spacing w:before="120" w:after="120"/>
              <w:jc w:val="both"/>
              <w:rPr>
                <w:rFonts w:ascii="Tahoma" w:hAnsi="Tahoma" w:cs="Tahoma"/>
                <w:sz w:val="28"/>
                <w:szCs w:val="28"/>
              </w:rPr>
            </w:pPr>
            <w:r w:rsidRPr="007651C5">
              <w:rPr>
                <w:rFonts w:ascii="Tahoma" w:hAnsi="Tahoma" w:cs="Tahoma"/>
                <w:sz w:val="28"/>
                <w:szCs w:val="28"/>
              </w:rPr>
              <w:t>Employee Declaration</w:t>
            </w:r>
          </w:p>
        </w:tc>
      </w:tr>
    </w:tbl>
    <w:p w:rsidR="00661030" w:rsidRPr="00661030" w:rsidRDefault="00661030" w:rsidP="00004222">
      <w:pPr>
        <w:spacing w:after="0" w:line="240" w:lineRule="auto"/>
        <w:jc w:val="both"/>
        <w:rPr>
          <w:rFonts w:ascii="Tahoma" w:hAnsi="Tahoma" w:cs="Tahoma"/>
        </w:rPr>
      </w:pPr>
    </w:p>
    <w:p w:rsidR="002C6B27" w:rsidRPr="00EC11A5" w:rsidRDefault="002C6B27" w:rsidP="00004222">
      <w:pPr>
        <w:tabs>
          <w:tab w:val="left" w:leader="underscore" w:pos="6379"/>
        </w:tabs>
        <w:spacing w:after="0" w:line="240" w:lineRule="auto"/>
        <w:jc w:val="both"/>
        <w:rPr>
          <w:rFonts w:ascii="Tahoma" w:hAnsi="Tahoma" w:cs="Tahoma"/>
        </w:rPr>
      </w:pPr>
      <w:r w:rsidRPr="00EC11A5">
        <w:rPr>
          <w:rFonts w:ascii="Tahoma" w:hAnsi="Tahoma" w:cs="Tahoma"/>
        </w:rPr>
        <w:t>I</w:t>
      </w:r>
      <w:r>
        <w:rPr>
          <w:rFonts w:ascii="Tahoma" w:hAnsi="Tahoma" w:cs="Tahoma"/>
        </w:rPr>
        <w:t xml:space="preserve"> </w:t>
      </w:r>
      <w:r w:rsidRPr="001E527A">
        <w:rPr>
          <w:rFonts w:ascii="Tahoma" w:hAnsi="Tahoma" w:cs="Tahoma"/>
          <w:color w:val="7F7F7F" w:themeColor="text1" w:themeTint="80"/>
        </w:rPr>
        <w:tab/>
      </w:r>
      <w:r w:rsidRPr="00EC11A5">
        <w:rPr>
          <w:rFonts w:ascii="Tahoma" w:hAnsi="Tahoma" w:cs="Tahoma"/>
        </w:rPr>
        <w:t>(print name) declare that: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have read and understood t</w:t>
      </w:r>
      <w:r>
        <w:rPr>
          <w:rFonts w:ascii="Tahoma" w:hAnsi="Tahoma" w:cs="Tahoma"/>
        </w:rPr>
        <w:t xml:space="preserve">his form, position description </w:t>
      </w:r>
      <w:r w:rsidRPr="00EC11A5">
        <w:rPr>
          <w:rFonts w:ascii="Tahoma" w:hAnsi="Tahoma" w:cs="Tahoma"/>
        </w:rPr>
        <w:t xml:space="preserve">and have discussed the employment with Lyndoch </w:t>
      </w:r>
      <w:r>
        <w:rPr>
          <w:rFonts w:ascii="Tahoma" w:hAnsi="Tahoma" w:cs="Tahoma"/>
        </w:rPr>
        <w:t xml:space="preserve">Living </w:t>
      </w:r>
      <w:r w:rsidRPr="00EC11A5">
        <w:rPr>
          <w:rFonts w:ascii="Tahoma" w:hAnsi="Tahoma" w:cs="Tahoma"/>
        </w:rPr>
        <w:t>Inc. I understand the responsibilities and physical demands of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acknowledge that I am required to disclose all pre-existing conditions which I believe may be affected by me undertaking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acknowledge that failure to disclose the information or providing false and misleading information may result in invoking section 82(</w:t>
      </w:r>
      <w:proofErr w:type="gramStart"/>
      <w:r w:rsidRPr="00EC11A5">
        <w:rPr>
          <w:rFonts w:ascii="Tahoma" w:hAnsi="Tahoma" w:cs="Tahoma"/>
        </w:rPr>
        <w:t>7)-(</w:t>
      </w:r>
      <w:proofErr w:type="gramEnd"/>
      <w:r w:rsidRPr="00EC11A5">
        <w:rPr>
          <w:rFonts w:ascii="Tahoma" w:hAnsi="Tahoma" w:cs="Tahoma"/>
        </w:rPr>
        <w:t xml:space="preserve">9) of the </w:t>
      </w:r>
      <w:r w:rsidRPr="00EC11A5">
        <w:rPr>
          <w:rFonts w:ascii="Tahoma" w:hAnsi="Tahoma" w:cs="Tahoma"/>
          <w:i/>
        </w:rPr>
        <w:t>Accident Compensation Act</w:t>
      </w:r>
      <w:r w:rsidRPr="00EC11A5">
        <w:rPr>
          <w:rFonts w:ascii="Tahoma" w:hAnsi="Tahoma" w:cs="Tahoma"/>
        </w:rPr>
        <w:t xml:space="preserve"> 1985 (Vic) which</w:t>
      </w:r>
      <w:r>
        <w:rPr>
          <w:rFonts w:ascii="Tahoma" w:hAnsi="Tahoma" w:cs="Tahoma"/>
        </w:rPr>
        <w:t xml:space="preserve"> may disentitle me or my depende</w:t>
      </w:r>
      <w:r w:rsidRPr="00EC11A5">
        <w:rPr>
          <w:rFonts w:ascii="Tahoma" w:hAnsi="Tahoma" w:cs="Tahoma"/>
        </w:rPr>
        <w:t>nts from receiving any w</w:t>
      </w:r>
      <w:r w:rsidR="00AB3949">
        <w:rPr>
          <w:rFonts w:ascii="Tahoma" w:hAnsi="Tahoma" w:cs="Tahoma"/>
        </w:rPr>
        <w:t>orkers compensation or any pre-</w:t>
      </w:r>
      <w:r w:rsidRPr="00EC11A5">
        <w:rPr>
          <w:rFonts w:ascii="Tahoma" w:hAnsi="Tahoma" w:cs="Tahoma"/>
        </w:rPr>
        <w:t>existing condition which I may have arising out of, in the course of, the employment.</w:t>
      </w:r>
    </w:p>
    <w:p w:rsidR="002C6B27" w:rsidRDefault="002C6B27" w:rsidP="00004222">
      <w:pPr>
        <w:spacing w:after="0" w:line="240" w:lineRule="auto"/>
        <w:jc w:val="both"/>
        <w:rPr>
          <w:rFonts w:ascii="Tahoma" w:hAnsi="Tahoma" w:cs="Tahoma"/>
        </w:rPr>
      </w:pPr>
      <w:r>
        <w:rPr>
          <w:rFonts w:ascii="Tahoma" w:hAnsi="Tahoma" w:cs="Tahoma"/>
        </w:rPr>
        <w:br w:type="page"/>
      </w:r>
    </w:p>
    <w:p w:rsidR="002C6B27" w:rsidRPr="00EC11A5" w:rsidRDefault="002C6B27" w:rsidP="00004222">
      <w:pPr>
        <w:spacing w:after="0" w:line="240" w:lineRule="auto"/>
        <w:jc w:val="both"/>
        <w:rPr>
          <w:rFonts w:ascii="Tahoma" w:hAnsi="Tahoma" w:cs="Tahoma"/>
        </w:rPr>
      </w:pPr>
      <w:r w:rsidRPr="00EC11A5">
        <w:rPr>
          <w:rFonts w:ascii="Tahoma" w:hAnsi="Tahoma" w:cs="Tahoma"/>
        </w:rPr>
        <w:lastRenderedPageBreak/>
        <w:t xml:space="preserve">Please delete whichever of the following statement is </w:t>
      </w:r>
      <w:r w:rsidRPr="00EC11A5">
        <w:rPr>
          <w:rFonts w:ascii="Tahoma" w:hAnsi="Tahoma" w:cs="Tahoma"/>
          <w:b/>
        </w:rPr>
        <w:t>NOT</w:t>
      </w:r>
      <w:r w:rsidRPr="00EC11A5">
        <w:rPr>
          <w:rFonts w:ascii="Tahoma" w:hAnsi="Tahoma" w:cs="Tahoma"/>
        </w:rPr>
        <w:t xml:space="preserve"> applicable</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have suffered no prior injuries that may recur or deteriorate, accelerate or be exacerbated or aggravated by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b/>
        </w:rPr>
      </w:pPr>
      <w:r w:rsidRPr="00EC11A5">
        <w:rPr>
          <w:rFonts w:ascii="Tahoma" w:hAnsi="Tahoma" w:cs="Tahoma"/>
          <w:b/>
        </w:rPr>
        <w:t>OR</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have suffered the following conditions that may recur or deteriorate, accelerate or be exacerbated or aggravated by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b/>
          <w:u w:val="single"/>
        </w:rPr>
      </w:pPr>
      <w:r w:rsidRPr="00EC11A5">
        <w:rPr>
          <w:rFonts w:ascii="Tahoma" w:hAnsi="Tahoma" w:cs="Tahoma"/>
          <w:b/>
          <w:u w:val="single"/>
        </w:rPr>
        <w:t>P</w:t>
      </w:r>
      <w:r>
        <w:rPr>
          <w:rFonts w:ascii="Tahoma" w:hAnsi="Tahoma" w:cs="Tahoma"/>
          <w:b/>
          <w:u w:val="single"/>
        </w:rPr>
        <w:t>lease list details for all pre-</w:t>
      </w:r>
      <w:r w:rsidRPr="00EC11A5">
        <w:rPr>
          <w:rFonts w:ascii="Tahoma" w:hAnsi="Tahoma" w:cs="Tahoma"/>
          <w:b/>
          <w:u w:val="single"/>
        </w:rPr>
        <w:t>existing conditions</w:t>
      </w:r>
    </w:p>
    <w:p w:rsidR="002C6B27" w:rsidRPr="00EC11A5" w:rsidRDefault="002C6B27" w:rsidP="00004222">
      <w:pPr>
        <w:spacing w:after="0" w:line="240" w:lineRule="auto"/>
        <w:jc w:val="both"/>
        <w:rPr>
          <w:rFonts w:ascii="Tahoma" w:hAnsi="Tahoma" w:cs="Tahoma"/>
        </w:rPr>
      </w:pP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EC11A5" w:rsidRDefault="002C6B27" w:rsidP="00004222">
      <w:pPr>
        <w:tabs>
          <w:tab w:val="left" w:pos="8931"/>
        </w:tabs>
        <w:spacing w:after="0" w:line="240" w:lineRule="auto"/>
        <w:jc w:val="both"/>
        <w:rPr>
          <w:rFonts w:ascii="Tahoma" w:hAnsi="Tahoma" w:cs="Tahoma"/>
        </w:rPr>
      </w:pPr>
    </w:p>
    <w:p w:rsidR="002C6B27" w:rsidRDefault="002C6B27" w:rsidP="00004222">
      <w:pPr>
        <w:spacing w:after="0" w:line="240" w:lineRule="auto"/>
        <w:jc w:val="both"/>
        <w:rPr>
          <w:rFonts w:ascii="Tahoma" w:hAnsi="Tahoma" w:cs="Tahoma"/>
        </w:rPr>
      </w:pPr>
      <w:r w:rsidRPr="00EC11A5">
        <w:rPr>
          <w:rFonts w:ascii="Tahoma" w:hAnsi="Tahoma" w:cs="Tahoma"/>
        </w:rPr>
        <w:t>I acknowledge and declare that the information provided in this form is true and correct in every particular.</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p>
    <w:p w:rsidR="002C6B27" w:rsidRPr="009A7C7D" w:rsidRDefault="002C6B27" w:rsidP="00004222">
      <w:pPr>
        <w:tabs>
          <w:tab w:val="left" w:leader="underscore" w:pos="3402"/>
          <w:tab w:val="left" w:pos="4820"/>
          <w:tab w:val="left" w:leader="underscore" w:pos="8222"/>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r w:rsidRPr="009A7C7D">
        <w:rPr>
          <w:rFonts w:ascii="Tahoma" w:hAnsi="Tahoma" w:cs="Tahoma"/>
          <w:color w:val="7F7F7F" w:themeColor="text1" w:themeTint="80"/>
        </w:rPr>
        <w:tab/>
      </w:r>
      <w:r w:rsidRPr="009A7C7D">
        <w:rPr>
          <w:rFonts w:ascii="Tahoma" w:hAnsi="Tahoma" w:cs="Tahoma"/>
          <w:color w:val="7F7F7F" w:themeColor="text1" w:themeTint="80"/>
        </w:rPr>
        <w:tab/>
      </w:r>
    </w:p>
    <w:p w:rsidR="002C6B27" w:rsidRPr="00EC11A5" w:rsidRDefault="002C6B27" w:rsidP="00004222">
      <w:pPr>
        <w:tabs>
          <w:tab w:val="left" w:pos="3402"/>
          <w:tab w:val="left" w:pos="4820"/>
          <w:tab w:val="left" w:leader="underscore" w:pos="8222"/>
        </w:tabs>
        <w:spacing w:after="0" w:line="240" w:lineRule="auto"/>
        <w:jc w:val="both"/>
        <w:rPr>
          <w:rFonts w:ascii="Tahoma" w:hAnsi="Tahoma" w:cs="Tahoma"/>
        </w:rPr>
      </w:pPr>
      <w:r w:rsidRPr="00EC11A5">
        <w:rPr>
          <w:rFonts w:ascii="Tahoma" w:hAnsi="Tahoma" w:cs="Tahoma"/>
        </w:rPr>
        <w:t>Applicants Signature</w:t>
      </w:r>
      <w:r>
        <w:rPr>
          <w:rFonts w:ascii="Tahoma" w:hAnsi="Tahoma" w:cs="Tahoma"/>
        </w:rPr>
        <w:tab/>
      </w:r>
      <w:r>
        <w:rPr>
          <w:rFonts w:ascii="Tahoma" w:hAnsi="Tahoma" w:cs="Tahoma"/>
        </w:rPr>
        <w:tab/>
      </w:r>
      <w:r w:rsidRPr="00EC11A5">
        <w:rPr>
          <w:rFonts w:ascii="Tahoma" w:hAnsi="Tahoma" w:cs="Tahoma"/>
        </w:rPr>
        <w:t xml:space="preserve">Print name of Applicant </w:t>
      </w:r>
    </w:p>
    <w:p w:rsidR="002C6B27" w:rsidRPr="00EC11A5" w:rsidRDefault="002C6B27" w:rsidP="00004222">
      <w:pPr>
        <w:tabs>
          <w:tab w:val="left" w:leader="underscore" w:pos="3402"/>
          <w:tab w:val="left" w:pos="4820"/>
          <w:tab w:val="left" w:leader="underscore" w:pos="8222"/>
        </w:tabs>
        <w:spacing w:after="0" w:line="240" w:lineRule="auto"/>
        <w:jc w:val="both"/>
        <w:rPr>
          <w:rFonts w:ascii="Tahoma" w:hAnsi="Tahoma" w:cs="Tahoma"/>
        </w:rPr>
      </w:pPr>
    </w:p>
    <w:p w:rsidR="002C6B27" w:rsidRPr="009A7C7D" w:rsidRDefault="002C6B27" w:rsidP="00004222">
      <w:pPr>
        <w:tabs>
          <w:tab w:val="left" w:leader="underscore" w:pos="3402"/>
          <w:tab w:val="left" w:pos="4820"/>
          <w:tab w:val="left" w:leader="underscore" w:pos="8222"/>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r w:rsidRPr="009A7C7D">
        <w:rPr>
          <w:rFonts w:ascii="Tahoma" w:hAnsi="Tahoma" w:cs="Tahoma"/>
          <w:color w:val="7F7F7F" w:themeColor="text1" w:themeTint="80"/>
        </w:rPr>
        <w:tab/>
      </w:r>
      <w:r w:rsidRPr="009A7C7D">
        <w:rPr>
          <w:rFonts w:ascii="Tahoma" w:hAnsi="Tahoma" w:cs="Tahoma"/>
          <w:color w:val="7F7F7F" w:themeColor="text1" w:themeTint="80"/>
        </w:rPr>
        <w:tab/>
      </w:r>
    </w:p>
    <w:p w:rsidR="002C6B27" w:rsidRPr="00EC11A5" w:rsidRDefault="002C6B27" w:rsidP="00004222">
      <w:pPr>
        <w:tabs>
          <w:tab w:val="left" w:pos="3402"/>
          <w:tab w:val="left" w:pos="4820"/>
          <w:tab w:val="left" w:leader="underscore" w:pos="8222"/>
        </w:tabs>
        <w:spacing w:after="0" w:line="240" w:lineRule="auto"/>
        <w:jc w:val="both"/>
        <w:rPr>
          <w:rFonts w:ascii="Tahoma" w:hAnsi="Tahoma" w:cs="Tahoma"/>
        </w:rPr>
      </w:pPr>
      <w:r w:rsidRPr="00EC11A5">
        <w:rPr>
          <w:rFonts w:ascii="Tahoma" w:hAnsi="Tahoma" w:cs="Tahoma"/>
        </w:rPr>
        <w:t>Witness Signature</w:t>
      </w:r>
      <w:r>
        <w:rPr>
          <w:rFonts w:ascii="Tahoma" w:hAnsi="Tahoma" w:cs="Tahoma"/>
        </w:rPr>
        <w:tab/>
      </w:r>
      <w:r>
        <w:rPr>
          <w:rFonts w:ascii="Tahoma" w:hAnsi="Tahoma" w:cs="Tahoma"/>
        </w:rPr>
        <w:tab/>
      </w:r>
      <w:r w:rsidRPr="00EC11A5">
        <w:rPr>
          <w:rFonts w:ascii="Tahoma" w:hAnsi="Tahoma" w:cs="Tahoma"/>
        </w:rPr>
        <w:t>Print name of Witness</w:t>
      </w:r>
    </w:p>
    <w:p w:rsidR="002C6B27" w:rsidRPr="00EC11A5" w:rsidRDefault="002C6B27" w:rsidP="00004222">
      <w:pPr>
        <w:tabs>
          <w:tab w:val="left" w:leader="underscore" w:pos="3402"/>
          <w:tab w:val="left" w:pos="4820"/>
          <w:tab w:val="left" w:leader="underscore" w:pos="8222"/>
        </w:tabs>
        <w:spacing w:after="0" w:line="240" w:lineRule="auto"/>
        <w:jc w:val="both"/>
        <w:rPr>
          <w:rFonts w:ascii="Tahoma" w:hAnsi="Tahoma" w:cs="Tahoma"/>
        </w:rPr>
      </w:pPr>
    </w:p>
    <w:p w:rsidR="002C6B27" w:rsidRPr="009A7C7D" w:rsidRDefault="002C6B27" w:rsidP="00004222">
      <w:pPr>
        <w:tabs>
          <w:tab w:val="left" w:leader="underscore" w:pos="3402"/>
          <w:tab w:val="left" w:pos="4820"/>
          <w:tab w:val="left" w:leader="underscore" w:pos="8222"/>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r w:rsidRPr="009A7C7D">
        <w:rPr>
          <w:rFonts w:ascii="Tahoma" w:hAnsi="Tahoma" w:cs="Tahoma"/>
          <w:color w:val="7F7F7F" w:themeColor="text1" w:themeTint="80"/>
        </w:rPr>
        <w:tab/>
      </w:r>
      <w:r w:rsidRPr="009A7C7D">
        <w:rPr>
          <w:rFonts w:ascii="Tahoma" w:hAnsi="Tahoma" w:cs="Tahoma"/>
          <w:color w:val="7F7F7F" w:themeColor="text1" w:themeTint="80"/>
        </w:rPr>
        <w:tab/>
      </w:r>
    </w:p>
    <w:p w:rsidR="002C6B27" w:rsidRDefault="002C6B27" w:rsidP="00004222">
      <w:pPr>
        <w:tabs>
          <w:tab w:val="left" w:pos="3402"/>
          <w:tab w:val="left" w:pos="4820"/>
          <w:tab w:val="left" w:leader="underscore" w:pos="8222"/>
        </w:tabs>
        <w:spacing w:after="0" w:line="240" w:lineRule="auto"/>
        <w:jc w:val="both"/>
        <w:rPr>
          <w:rFonts w:ascii="Tahoma" w:hAnsi="Tahoma" w:cs="Tahoma"/>
        </w:rPr>
      </w:pPr>
      <w:r w:rsidRPr="00EC11A5">
        <w:rPr>
          <w:rFonts w:ascii="Tahoma" w:hAnsi="Tahoma" w:cs="Tahoma"/>
        </w:rPr>
        <w:t>Date</w:t>
      </w:r>
      <w:r>
        <w:rPr>
          <w:rFonts w:ascii="Tahoma" w:hAnsi="Tahoma" w:cs="Tahoma"/>
        </w:rPr>
        <w:tab/>
      </w:r>
      <w:r>
        <w:rPr>
          <w:rFonts w:ascii="Tahoma" w:hAnsi="Tahoma" w:cs="Tahoma"/>
        </w:rPr>
        <w:tab/>
      </w:r>
      <w:proofErr w:type="spellStart"/>
      <w:r w:rsidRPr="00EC11A5">
        <w:rPr>
          <w:rFonts w:ascii="Tahoma" w:hAnsi="Tahoma" w:cs="Tahoma"/>
        </w:rPr>
        <w:t>Date</w:t>
      </w:r>
      <w:proofErr w:type="spellEnd"/>
      <w:r w:rsidRPr="00EC11A5">
        <w:rPr>
          <w:rFonts w:ascii="Tahoma" w:hAnsi="Tahoma" w:cs="Tahoma"/>
        </w:rPr>
        <w:t xml:space="preserve"> </w:t>
      </w:r>
    </w:p>
    <w:p w:rsidR="00661030" w:rsidRDefault="00661030" w:rsidP="00004222">
      <w:pPr>
        <w:spacing w:after="0" w:line="240" w:lineRule="auto"/>
        <w:jc w:val="both"/>
        <w:rPr>
          <w:rFonts w:ascii="Tahoma" w:hAnsi="Tahoma" w:cs="Tahoma"/>
        </w:rPr>
      </w:pPr>
    </w:p>
    <w:p w:rsidR="002C6B27" w:rsidRPr="00661030" w:rsidRDefault="002C6B27"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2C6B27" w:rsidRPr="00661030" w:rsidTr="005E73F2">
        <w:tc>
          <w:tcPr>
            <w:tcW w:w="9242" w:type="dxa"/>
            <w:tcBorders>
              <w:top w:val="nil"/>
              <w:left w:val="nil"/>
              <w:bottom w:val="nil"/>
              <w:right w:val="nil"/>
            </w:tcBorders>
            <w:shd w:val="clear" w:color="auto" w:fill="BFBFBF" w:themeFill="background1" w:themeFillShade="BF"/>
          </w:tcPr>
          <w:p w:rsidR="002C6B27" w:rsidRPr="00535900" w:rsidRDefault="002C6B27" w:rsidP="00004222">
            <w:pPr>
              <w:spacing w:after="120"/>
              <w:jc w:val="both"/>
              <w:rPr>
                <w:rFonts w:ascii="Tahoma" w:hAnsi="Tahoma" w:cs="Tahoma"/>
                <w:b/>
                <w:sz w:val="18"/>
                <w:szCs w:val="18"/>
              </w:rPr>
            </w:pPr>
            <w:r w:rsidRPr="00535900">
              <w:rPr>
                <w:rFonts w:ascii="Tahoma" w:hAnsi="Tahoma" w:cs="Tahoma"/>
                <w:b/>
                <w:sz w:val="18"/>
                <w:szCs w:val="18"/>
              </w:rPr>
              <w:t>Office Use Only</w:t>
            </w:r>
          </w:p>
          <w:p w:rsidR="002C6B27" w:rsidRDefault="002C6B27" w:rsidP="00004222">
            <w:pPr>
              <w:jc w:val="both"/>
              <w:rPr>
                <w:rFonts w:ascii="Tahoma" w:hAnsi="Tahoma" w:cs="Tahoma"/>
                <w:sz w:val="28"/>
                <w:szCs w:val="28"/>
              </w:rPr>
            </w:pPr>
            <w:r w:rsidRPr="007651C5">
              <w:rPr>
                <w:rFonts w:ascii="Tahoma" w:hAnsi="Tahoma" w:cs="Tahoma"/>
                <w:sz w:val="28"/>
                <w:szCs w:val="28"/>
              </w:rPr>
              <w:t>Additional Comment/ Requisite Modifications</w:t>
            </w:r>
          </w:p>
          <w:p w:rsidR="002C6B27" w:rsidRPr="002C6B27" w:rsidRDefault="002C6B27" w:rsidP="00004222">
            <w:pPr>
              <w:jc w:val="both"/>
              <w:rPr>
                <w:rFonts w:ascii="Tahoma" w:hAnsi="Tahoma" w:cs="Tahoma"/>
                <w:sz w:val="28"/>
                <w:szCs w:val="28"/>
              </w:rPr>
            </w:pPr>
            <w:r w:rsidRPr="00535900">
              <w:rPr>
                <w:rFonts w:ascii="Tahoma" w:hAnsi="Tahoma" w:cs="Tahoma"/>
              </w:rPr>
              <w:t>(To be completed by Senior Manager/ CEO)</w:t>
            </w:r>
          </w:p>
        </w:tc>
      </w:tr>
    </w:tbl>
    <w:p w:rsidR="002C6B27" w:rsidRPr="00661030" w:rsidRDefault="002C6B27" w:rsidP="00004222">
      <w:pPr>
        <w:spacing w:after="0" w:line="240" w:lineRule="auto"/>
        <w:jc w:val="both"/>
        <w:rPr>
          <w:rFonts w:ascii="Tahoma" w:hAnsi="Tahoma" w:cs="Tahoma"/>
        </w:rPr>
      </w:pPr>
    </w:p>
    <w:p w:rsidR="002C6B27" w:rsidRPr="009A7C7D" w:rsidRDefault="002C6B27" w:rsidP="00004222">
      <w:pPr>
        <w:tabs>
          <w:tab w:val="left" w:leader="underscore" w:pos="8931"/>
        </w:tabs>
        <w:spacing w:after="240"/>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240"/>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240"/>
        <w:jc w:val="both"/>
        <w:rPr>
          <w:rFonts w:ascii="Tahoma" w:hAnsi="Tahoma" w:cs="Tahoma"/>
          <w:color w:val="7F7F7F" w:themeColor="text1" w:themeTint="80"/>
        </w:rPr>
      </w:pPr>
      <w:r w:rsidRPr="009A7C7D">
        <w:rPr>
          <w:rFonts w:ascii="Tahoma" w:hAnsi="Tahoma" w:cs="Tahoma"/>
          <w:color w:val="7F7F7F" w:themeColor="text1" w:themeTint="80"/>
        </w:rPr>
        <w:tab/>
      </w:r>
    </w:p>
    <w:p w:rsidR="00661030" w:rsidRPr="00661030" w:rsidRDefault="00661030" w:rsidP="00004222">
      <w:pPr>
        <w:spacing w:after="0" w:line="240" w:lineRule="auto"/>
        <w:jc w:val="both"/>
        <w:rPr>
          <w:rFonts w:ascii="Tahoma" w:hAnsi="Tahoma" w:cs="Tahoma"/>
        </w:rPr>
      </w:pPr>
    </w:p>
    <w:sectPr w:rsidR="00661030" w:rsidRPr="006610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27" w:rsidRDefault="002C6B27" w:rsidP="002C6B27">
      <w:pPr>
        <w:spacing w:after="0" w:line="240" w:lineRule="auto"/>
      </w:pPr>
      <w:r>
        <w:separator/>
      </w:r>
    </w:p>
  </w:endnote>
  <w:endnote w:type="continuationSeparator" w:id="0">
    <w:p w:rsidR="002C6B27" w:rsidRDefault="002C6B27" w:rsidP="002C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27" w:rsidRPr="002C6B27" w:rsidRDefault="002C6B27" w:rsidP="002C6B27">
    <w:pPr>
      <w:pStyle w:val="Footer"/>
      <w:tabs>
        <w:tab w:val="right" w:pos="9072"/>
      </w:tabs>
      <w:rPr>
        <w:rFonts w:ascii="Tahoma" w:hAnsi="Tahoma" w:cs="Tahoma"/>
        <w:sz w:val="16"/>
        <w:szCs w:val="16"/>
      </w:rPr>
    </w:pPr>
    <w:r w:rsidRPr="006021E2">
      <w:rPr>
        <w:rFonts w:ascii="Tahoma" w:hAnsi="Tahoma" w:cs="Tahoma"/>
        <w:sz w:val="16"/>
        <w:szCs w:val="16"/>
      </w:rPr>
      <w:t>Position Description</w:t>
    </w:r>
    <w:r>
      <w:rPr>
        <w:rFonts w:ascii="Tahoma" w:hAnsi="Tahoma" w:cs="Tahoma"/>
        <w:sz w:val="16"/>
        <w:szCs w:val="16"/>
      </w:rPr>
      <w:tab/>
    </w:r>
    <w:r>
      <w:rPr>
        <w:rFonts w:ascii="Tahoma" w:hAnsi="Tahoma" w:cs="Tahoma"/>
        <w:sz w:val="16"/>
        <w:szCs w:val="16"/>
      </w:rPr>
      <w:tab/>
    </w:r>
    <w:r w:rsidRPr="006021E2">
      <w:rPr>
        <w:rFonts w:ascii="Tahoma" w:hAnsi="Tahoma" w:cs="Tahoma"/>
        <w:sz w:val="16"/>
        <w:szCs w:val="16"/>
      </w:rPr>
      <w:fldChar w:fldCharType="begin"/>
    </w:r>
    <w:r w:rsidRPr="006021E2">
      <w:rPr>
        <w:rFonts w:ascii="Tahoma" w:hAnsi="Tahoma" w:cs="Tahoma"/>
        <w:sz w:val="16"/>
        <w:szCs w:val="16"/>
      </w:rPr>
      <w:instrText xml:space="preserve"> PAGE   \* MERGEFORMAT </w:instrText>
    </w:r>
    <w:r w:rsidRPr="006021E2">
      <w:rPr>
        <w:rFonts w:ascii="Tahoma" w:hAnsi="Tahoma" w:cs="Tahoma"/>
        <w:sz w:val="16"/>
        <w:szCs w:val="16"/>
      </w:rPr>
      <w:fldChar w:fldCharType="separate"/>
    </w:r>
    <w:r w:rsidR="0024095D">
      <w:rPr>
        <w:rFonts w:ascii="Tahoma" w:hAnsi="Tahoma" w:cs="Tahoma"/>
        <w:noProof/>
        <w:sz w:val="16"/>
        <w:szCs w:val="16"/>
      </w:rPr>
      <w:t>7</w:t>
    </w:r>
    <w:r w:rsidRPr="006021E2">
      <w:rPr>
        <w:rFonts w:ascii="Tahoma" w:hAnsi="Tahoma" w:cs="Tahoma"/>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27" w:rsidRDefault="002C6B27" w:rsidP="002C6B27">
      <w:pPr>
        <w:spacing w:after="0" w:line="240" w:lineRule="auto"/>
      </w:pPr>
      <w:r>
        <w:separator/>
      </w:r>
    </w:p>
  </w:footnote>
  <w:footnote w:type="continuationSeparator" w:id="0">
    <w:p w:rsidR="002C6B27" w:rsidRDefault="002C6B27" w:rsidP="002C6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093"/>
    <w:multiLevelType w:val="hybridMultilevel"/>
    <w:tmpl w:val="6634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F5308B"/>
    <w:multiLevelType w:val="hybridMultilevel"/>
    <w:tmpl w:val="0CC657F0"/>
    <w:lvl w:ilvl="0" w:tplc="1C401BC4">
      <w:start w:val="1"/>
      <w:numFmt w:val="decimal"/>
      <w:lvlText w:val="%1."/>
      <w:lvlJc w:val="left"/>
      <w:pPr>
        <w:ind w:left="720" w:hanging="360"/>
      </w:pPr>
      <w:rPr>
        <w:rFonts w:ascii="Tahoma" w:eastAsiaTheme="minorHAnsi" w:hAnsi="Tahoma" w:cs="Tahom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79104C"/>
    <w:multiLevelType w:val="hybridMultilevel"/>
    <w:tmpl w:val="C87278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24562B69"/>
    <w:multiLevelType w:val="hybridMultilevel"/>
    <w:tmpl w:val="1DBC1010"/>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4" w15:restartNumberingAfterBreak="0">
    <w:nsid w:val="35984E8A"/>
    <w:multiLevelType w:val="hybridMultilevel"/>
    <w:tmpl w:val="894A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406572"/>
    <w:multiLevelType w:val="hybridMultilevel"/>
    <w:tmpl w:val="3CAAA6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EE01D7A"/>
    <w:multiLevelType w:val="hybridMultilevel"/>
    <w:tmpl w:val="2B560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593A5A"/>
    <w:multiLevelType w:val="hybridMultilevel"/>
    <w:tmpl w:val="964A1C7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65996AD5"/>
    <w:multiLevelType w:val="hybridMultilevel"/>
    <w:tmpl w:val="93CEC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135BD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59D5DA9"/>
    <w:multiLevelType w:val="hybridMultilevel"/>
    <w:tmpl w:val="B934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8"/>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30"/>
    <w:rsid w:val="00004222"/>
    <w:rsid w:val="00082FAA"/>
    <w:rsid w:val="000911EA"/>
    <w:rsid w:val="000C4E7A"/>
    <w:rsid w:val="000F0E74"/>
    <w:rsid w:val="00124061"/>
    <w:rsid w:val="00220CF8"/>
    <w:rsid w:val="00221CA6"/>
    <w:rsid w:val="0024095D"/>
    <w:rsid w:val="002C6B27"/>
    <w:rsid w:val="002E572B"/>
    <w:rsid w:val="002F070F"/>
    <w:rsid w:val="00330284"/>
    <w:rsid w:val="00355F9C"/>
    <w:rsid w:val="003F7F8C"/>
    <w:rsid w:val="00497F29"/>
    <w:rsid w:val="004C687D"/>
    <w:rsid w:val="004D2379"/>
    <w:rsid w:val="005310BC"/>
    <w:rsid w:val="00567582"/>
    <w:rsid w:val="005E0E96"/>
    <w:rsid w:val="00624693"/>
    <w:rsid w:val="00644EF6"/>
    <w:rsid w:val="00661030"/>
    <w:rsid w:val="006B34F7"/>
    <w:rsid w:val="006C0549"/>
    <w:rsid w:val="007078B8"/>
    <w:rsid w:val="007D2A50"/>
    <w:rsid w:val="00814523"/>
    <w:rsid w:val="0087724A"/>
    <w:rsid w:val="00880EB5"/>
    <w:rsid w:val="008C142E"/>
    <w:rsid w:val="008E578D"/>
    <w:rsid w:val="009712AF"/>
    <w:rsid w:val="0097759A"/>
    <w:rsid w:val="00985FDD"/>
    <w:rsid w:val="00A16551"/>
    <w:rsid w:val="00A3407D"/>
    <w:rsid w:val="00A44DB8"/>
    <w:rsid w:val="00A5667D"/>
    <w:rsid w:val="00A63D53"/>
    <w:rsid w:val="00A75090"/>
    <w:rsid w:val="00AB3949"/>
    <w:rsid w:val="00B256AC"/>
    <w:rsid w:val="00B273C6"/>
    <w:rsid w:val="00BE01C3"/>
    <w:rsid w:val="00BF6EB4"/>
    <w:rsid w:val="00C27E3E"/>
    <w:rsid w:val="00DD1314"/>
    <w:rsid w:val="00E5508D"/>
    <w:rsid w:val="00F44EE7"/>
    <w:rsid w:val="00F72FB4"/>
    <w:rsid w:val="00FA4969"/>
    <w:rsid w:val="00FC14EC"/>
    <w:rsid w:val="00FD7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3591"/>
  <w15:docId w15:val="{9E7D93B4-3C28-4689-AFE9-C57509B9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030"/>
    <w:pPr>
      <w:tabs>
        <w:tab w:val="center" w:pos="4320"/>
        <w:tab w:val="right" w:pos="8640"/>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rsid w:val="00661030"/>
    <w:rPr>
      <w:rFonts w:ascii="Times New Roman" w:eastAsia="Times New Roman" w:hAnsi="Times New Roman" w:cs="Times New Roman"/>
      <w:lang w:val="en-US"/>
    </w:rPr>
  </w:style>
  <w:style w:type="table" w:styleId="TableGrid">
    <w:name w:val="Table Grid"/>
    <w:basedOn w:val="TableNormal"/>
    <w:rsid w:val="0066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030"/>
    <w:pPr>
      <w:ind w:left="720"/>
      <w:contextualSpacing/>
    </w:pPr>
  </w:style>
  <w:style w:type="paragraph" w:styleId="Footer">
    <w:name w:val="footer"/>
    <w:basedOn w:val="Normal"/>
    <w:link w:val="FooterChar"/>
    <w:unhideWhenUsed/>
    <w:rsid w:val="002C6B27"/>
    <w:pPr>
      <w:tabs>
        <w:tab w:val="center" w:pos="4513"/>
        <w:tab w:val="right" w:pos="9026"/>
      </w:tabs>
      <w:spacing w:after="0" w:line="240" w:lineRule="auto"/>
    </w:pPr>
  </w:style>
  <w:style w:type="character" w:customStyle="1" w:styleId="FooterChar">
    <w:name w:val="Footer Char"/>
    <w:basedOn w:val="DefaultParagraphFont"/>
    <w:link w:val="Footer"/>
    <w:rsid w:val="002C6B27"/>
  </w:style>
  <w:style w:type="paragraph" w:customStyle="1" w:styleId="Default">
    <w:name w:val="Default"/>
    <w:rsid w:val="007078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9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Loftus</dc:creator>
  <cp:lastModifiedBy>Evita Ferguson</cp:lastModifiedBy>
  <cp:revision>6</cp:revision>
  <dcterms:created xsi:type="dcterms:W3CDTF">2020-04-06T03:49:00Z</dcterms:created>
  <dcterms:modified xsi:type="dcterms:W3CDTF">2020-04-21T01:11:00Z</dcterms:modified>
</cp:coreProperties>
</file>